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64" w:rsidRDefault="00B1789A" w:rsidP="00471C64">
      <w:pPr>
        <w:pStyle w:val="1"/>
        <w:numPr>
          <w:ilvl w:val="0"/>
          <w:numId w:val="11"/>
        </w:numPr>
        <w:suppressAutoHyphens/>
        <w:rPr>
          <w:kern w:val="28"/>
        </w:rPr>
      </w:pPr>
      <w:r>
        <w:rPr>
          <w:kern w:val="28"/>
        </w:rPr>
        <w:t>Негосударственное образовательное</w:t>
      </w:r>
      <w:r w:rsidRPr="00B1789A">
        <w:rPr>
          <w:kern w:val="28"/>
        </w:rPr>
        <w:t xml:space="preserve"> </w:t>
      </w:r>
      <w:r>
        <w:rPr>
          <w:kern w:val="28"/>
        </w:rPr>
        <w:t>учреждение                                                      Средняя  общеобразовательная школа «Истоки»</w:t>
      </w:r>
      <w:r w:rsidR="00471C64">
        <w:rPr>
          <w:kern w:val="28"/>
        </w:rPr>
        <w:t xml:space="preserve"> </w:t>
      </w:r>
    </w:p>
    <w:p w:rsidR="00471C64" w:rsidRDefault="00471C64" w:rsidP="00471C64">
      <w:pPr>
        <w:spacing w:after="0"/>
        <w:jc w:val="center"/>
        <w:outlineLvl w:val="0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______________________________________________________________________</w:t>
      </w:r>
    </w:p>
    <w:p w:rsidR="00471C64" w:rsidRPr="002E342F" w:rsidRDefault="00471C64" w:rsidP="00471C64">
      <w:pPr>
        <w:shd w:val="clear" w:color="auto" w:fill="FFFFFF"/>
        <w:spacing w:after="0" w:line="240" w:lineRule="auto"/>
        <w:ind w:firstLine="44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1C64" w:rsidRPr="002E342F" w:rsidRDefault="00471C64" w:rsidP="00471C64">
      <w:pPr>
        <w:shd w:val="clear" w:color="auto" w:fill="FFFFFF"/>
        <w:spacing w:after="0" w:line="240" w:lineRule="auto"/>
        <w:ind w:firstLine="44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1C64" w:rsidRDefault="00471C64" w:rsidP="00471C64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2E342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471C64" w:rsidRDefault="00A212CB" w:rsidP="00471C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="00B1789A">
        <w:rPr>
          <w:rFonts w:ascii="Times New Roman" w:hAnsi="Times New Roman"/>
          <w:sz w:val="24"/>
          <w:szCs w:val="24"/>
        </w:rPr>
        <w:t xml:space="preserve"> НОУ СОШ «Истоки»</w:t>
      </w:r>
    </w:p>
    <w:p w:rsidR="00471C64" w:rsidRDefault="00471C64" w:rsidP="00471C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bookmarkStart w:id="0" w:name="_GoBack"/>
      <w:bookmarkEnd w:id="0"/>
      <w:r w:rsidR="00B1789A">
        <w:rPr>
          <w:rFonts w:ascii="Times New Roman" w:hAnsi="Times New Roman"/>
          <w:sz w:val="24"/>
          <w:szCs w:val="24"/>
        </w:rPr>
        <w:t>____ Яковлева Н.А</w:t>
      </w:r>
      <w:r>
        <w:rPr>
          <w:rFonts w:ascii="Times New Roman" w:hAnsi="Times New Roman"/>
          <w:sz w:val="24"/>
          <w:szCs w:val="24"/>
        </w:rPr>
        <w:t>.</w:t>
      </w:r>
    </w:p>
    <w:p w:rsidR="00471C64" w:rsidRDefault="00471C64" w:rsidP="00471C6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1789A">
        <w:rPr>
          <w:rFonts w:ascii="Times New Roman" w:hAnsi="Times New Roman"/>
          <w:sz w:val="24"/>
          <w:szCs w:val="24"/>
        </w:rPr>
        <w:t xml:space="preserve">        «_____»_____________2014</w:t>
      </w:r>
      <w:r>
        <w:rPr>
          <w:rFonts w:ascii="Times New Roman" w:hAnsi="Times New Roman"/>
          <w:sz w:val="24"/>
          <w:szCs w:val="24"/>
        </w:rPr>
        <w:t xml:space="preserve">  г</w:t>
      </w:r>
    </w:p>
    <w:p w:rsidR="00471C64" w:rsidRDefault="00471C64" w:rsidP="00471C64">
      <w:pPr>
        <w:shd w:val="clear" w:color="auto" w:fill="FFFFFF"/>
        <w:spacing w:after="0" w:line="240" w:lineRule="auto"/>
        <w:ind w:firstLine="44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3B5E07" w:rsidRDefault="003B5E07" w:rsidP="004F6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BAC" w:rsidRPr="00471C64" w:rsidRDefault="00471C64" w:rsidP="004F6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16BAC" w:rsidRPr="00471C64" w:rsidRDefault="00916BAC" w:rsidP="004F6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организации индивидуального отбора для профильного обучения</w:t>
      </w:r>
    </w:p>
    <w:p w:rsidR="004F6014" w:rsidRPr="00471C64" w:rsidRDefault="004F6014" w:rsidP="004F6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BAC" w:rsidRPr="00471C64" w:rsidRDefault="00916BAC" w:rsidP="00471C64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C3AE7" w:rsidRDefault="00916BAC" w:rsidP="00471C64">
      <w:pPr>
        <w:pStyle w:val="a3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3AE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22D27" w:rsidRPr="009C3AE7">
        <w:rPr>
          <w:rFonts w:ascii="Times New Roman" w:hAnsi="Times New Roman" w:cs="Times New Roman"/>
          <w:sz w:val="28"/>
          <w:szCs w:val="28"/>
        </w:rPr>
        <w:t xml:space="preserve"> </w:t>
      </w:r>
      <w:r w:rsidRPr="009C3AE7">
        <w:rPr>
          <w:rFonts w:ascii="Times New Roman" w:hAnsi="Times New Roman" w:cs="Times New Roman"/>
          <w:sz w:val="28"/>
          <w:szCs w:val="28"/>
        </w:rPr>
        <w:t>разработан в соответствии с Законом РФ «Об образовании в Российской Федерации» № 273-ФЗ, Концепцией профильного обучения на старшей ступени общего образования (утверждена приказом Министерства образования РФ от 18.07.2002 № 2783), Порядком приема в образовательные учреждения (приказ Министерства образования и науки Российской Федерации от 15 февраля 2012г. № 107</w:t>
      </w:r>
      <w:r w:rsidR="009C3AE7" w:rsidRPr="009C3A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9437C" w:rsidRPr="009C3AE7" w:rsidRDefault="0039437C" w:rsidP="00471C64">
      <w:pPr>
        <w:pStyle w:val="a3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3AE7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индивидуальный отбор при приеме учащихся в </w:t>
      </w:r>
      <w:r w:rsidR="009C3AE7">
        <w:rPr>
          <w:rFonts w:ascii="Times New Roman" w:hAnsi="Times New Roman" w:cs="Times New Roman"/>
          <w:sz w:val="28"/>
          <w:szCs w:val="28"/>
        </w:rPr>
        <w:t xml:space="preserve">Негосударственное образовательное учреждение </w:t>
      </w:r>
      <w:r w:rsidRPr="009C3AE7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9C3AE7">
        <w:rPr>
          <w:rFonts w:ascii="Times New Roman" w:hAnsi="Times New Roman" w:cs="Times New Roman"/>
          <w:sz w:val="28"/>
          <w:szCs w:val="28"/>
        </w:rPr>
        <w:t xml:space="preserve"> «Истоки</w:t>
      </w:r>
      <w:r w:rsidRPr="009C3AE7">
        <w:rPr>
          <w:rFonts w:ascii="Times New Roman" w:hAnsi="Times New Roman" w:cs="Times New Roman"/>
          <w:sz w:val="28"/>
          <w:szCs w:val="28"/>
        </w:rPr>
        <w:t>» (далее – Школа) для профильного обучения на уровне среднего общего образования.</w:t>
      </w:r>
    </w:p>
    <w:p w:rsidR="0039437C" w:rsidRPr="00471C64" w:rsidRDefault="0039437C" w:rsidP="00471C64">
      <w:pPr>
        <w:pStyle w:val="a3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Профильное обучение направлено на дальнейшее станов</w:t>
      </w:r>
      <w:r w:rsidR="00A405DA">
        <w:rPr>
          <w:rFonts w:ascii="Times New Roman" w:hAnsi="Times New Roman" w:cs="Times New Roman"/>
          <w:sz w:val="28"/>
          <w:szCs w:val="28"/>
        </w:rPr>
        <w:t xml:space="preserve">ление и формирование личности </w:t>
      </w:r>
      <w:r w:rsidRPr="00471C64">
        <w:rPr>
          <w:rFonts w:ascii="Times New Roman" w:hAnsi="Times New Roman" w:cs="Times New Roman"/>
          <w:sz w:val="28"/>
          <w:szCs w:val="28"/>
        </w:rPr>
        <w:t>учащегося, развитие интереса к позна</w:t>
      </w:r>
      <w:r w:rsidR="00A405DA">
        <w:rPr>
          <w:rFonts w:ascii="Times New Roman" w:hAnsi="Times New Roman" w:cs="Times New Roman"/>
          <w:sz w:val="28"/>
          <w:szCs w:val="28"/>
        </w:rPr>
        <w:t xml:space="preserve">нию и творческих способностей </w:t>
      </w:r>
      <w:r w:rsidRPr="00471C64">
        <w:rPr>
          <w:rFonts w:ascii="Times New Roman" w:hAnsi="Times New Roman" w:cs="Times New Roman"/>
          <w:sz w:val="28"/>
          <w:szCs w:val="28"/>
        </w:rPr>
        <w:t>учащегося, формирование навыков самостоятельной учебной деятельности на основе индивидуализации и профессиональной ориентации содержания среднего о</w:t>
      </w:r>
      <w:r w:rsidR="007469A0">
        <w:rPr>
          <w:rFonts w:ascii="Times New Roman" w:hAnsi="Times New Roman" w:cs="Times New Roman"/>
          <w:sz w:val="28"/>
          <w:szCs w:val="28"/>
        </w:rPr>
        <w:t>бщего образования, подготовку уча</w:t>
      </w:r>
      <w:r w:rsidRPr="00471C64">
        <w:rPr>
          <w:rFonts w:ascii="Times New Roman" w:hAnsi="Times New Roman" w:cs="Times New Roman"/>
          <w:sz w:val="28"/>
          <w:szCs w:val="28"/>
        </w:rPr>
        <w:t xml:space="preserve">щегося к жизни в обществе, самостоятельному жизненному выбору, продолжению образования и началу профессиональной деятельности. Организация профильного обучения основана на дифференциации содержания с учетом </w:t>
      </w:r>
      <w:r w:rsidR="007469A0">
        <w:rPr>
          <w:rFonts w:ascii="Times New Roman" w:hAnsi="Times New Roman" w:cs="Times New Roman"/>
          <w:sz w:val="28"/>
          <w:szCs w:val="28"/>
        </w:rPr>
        <w:t xml:space="preserve">направленности Школы и </w:t>
      </w:r>
      <w:r w:rsidRPr="00471C64">
        <w:rPr>
          <w:rFonts w:ascii="Times New Roman" w:hAnsi="Times New Roman" w:cs="Times New Roman"/>
          <w:sz w:val="28"/>
          <w:szCs w:val="28"/>
        </w:rPr>
        <w:t>образовател</w:t>
      </w:r>
      <w:r w:rsidR="007469A0">
        <w:rPr>
          <w:rFonts w:ascii="Times New Roman" w:hAnsi="Times New Roman" w:cs="Times New Roman"/>
          <w:sz w:val="28"/>
          <w:szCs w:val="28"/>
        </w:rPr>
        <w:t>ьных потребностей и интересов учащихся, обеспечивающей</w:t>
      </w:r>
      <w:r w:rsidRPr="00471C64">
        <w:rPr>
          <w:rFonts w:ascii="Times New Roman" w:hAnsi="Times New Roman" w:cs="Times New Roman"/>
          <w:sz w:val="28"/>
          <w:szCs w:val="28"/>
        </w:rPr>
        <w:t xml:space="preserve"> углубленное изучение отдельных учебных предметов, </w:t>
      </w:r>
      <w:r w:rsidR="00466813" w:rsidRPr="00471C64">
        <w:rPr>
          <w:rFonts w:ascii="Times New Roman" w:hAnsi="Times New Roman" w:cs="Times New Roman"/>
          <w:sz w:val="28"/>
          <w:szCs w:val="28"/>
        </w:rPr>
        <w:t>предметных областей соответствующей образовательной программы.</w:t>
      </w:r>
    </w:p>
    <w:p w:rsidR="00466813" w:rsidRPr="00471C64" w:rsidRDefault="00466813" w:rsidP="00471C64">
      <w:pPr>
        <w:pStyle w:val="a3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Индивидуальный отбор д</w:t>
      </w:r>
      <w:r w:rsidR="00F339FD">
        <w:rPr>
          <w:rFonts w:ascii="Times New Roman" w:hAnsi="Times New Roman" w:cs="Times New Roman"/>
          <w:sz w:val="28"/>
          <w:szCs w:val="28"/>
        </w:rPr>
        <w:t xml:space="preserve">ля профильного обучения </w:t>
      </w:r>
      <w:r w:rsidRPr="00471C64">
        <w:rPr>
          <w:rFonts w:ascii="Times New Roman" w:hAnsi="Times New Roman" w:cs="Times New Roman"/>
          <w:sz w:val="28"/>
          <w:szCs w:val="28"/>
        </w:rPr>
        <w:t>проводится с цел</w:t>
      </w:r>
      <w:r w:rsidR="00F339FD">
        <w:rPr>
          <w:rFonts w:ascii="Times New Roman" w:hAnsi="Times New Roman" w:cs="Times New Roman"/>
          <w:sz w:val="28"/>
          <w:szCs w:val="28"/>
        </w:rPr>
        <w:t>ью выявления уровня готовности уча</w:t>
      </w:r>
      <w:r w:rsidRPr="00471C64">
        <w:rPr>
          <w:rFonts w:ascii="Times New Roman" w:hAnsi="Times New Roman" w:cs="Times New Roman"/>
          <w:sz w:val="28"/>
          <w:szCs w:val="28"/>
        </w:rPr>
        <w:t>щегося к освоению образовательных программ с углубленным изучением отдельных предметов, предметных областей.</w:t>
      </w:r>
    </w:p>
    <w:p w:rsidR="00466813" w:rsidRPr="00471C64" w:rsidRDefault="00466813" w:rsidP="00471C64">
      <w:pPr>
        <w:pStyle w:val="a3"/>
        <w:numPr>
          <w:ilvl w:val="1"/>
          <w:numId w:val="2"/>
        </w:numPr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всех граждан, которые имеют право на получение общего образования соответствующего уровня</w:t>
      </w:r>
      <w:r w:rsidR="00F339FD">
        <w:rPr>
          <w:rFonts w:ascii="Times New Roman" w:hAnsi="Times New Roman" w:cs="Times New Roman"/>
          <w:sz w:val="28"/>
          <w:szCs w:val="28"/>
        </w:rPr>
        <w:t xml:space="preserve"> и изъявили желание к обучению в Школе</w:t>
      </w:r>
      <w:proofErr w:type="gramStart"/>
      <w:r w:rsidR="00F339FD">
        <w:rPr>
          <w:rFonts w:ascii="Times New Roman" w:hAnsi="Times New Roman" w:cs="Times New Roman"/>
          <w:sz w:val="28"/>
          <w:szCs w:val="28"/>
        </w:rPr>
        <w:t>.</w:t>
      </w:r>
      <w:r w:rsidRPr="00471C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6813" w:rsidRPr="00471C64" w:rsidRDefault="00F339FD" w:rsidP="00471C64">
      <w:pPr>
        <w:pStyle w:val="a3"/>
        <w:numPr>
          <w:ilvl w:val="1"/>
          <w:numId w:val="2"/>
        </w:numPr>
        <w:spacing w:after="0"/>
        <w:ind w:left="42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наборе</w:t>
      </w:r>
      <w:r w:rsidR="00466813" w:rsidRPr="00471C64">
        <w:rPr>
          <w:rFonts w:ascii="Times New Roman" w:hAnsi="Times New Roman" w:cs="Times New Roman"/>
          <w:sz w:val="28"/>
          <w:szCs w:val="28"/>
        </w:rPr>
        <w:t xml:space="preserve"> в профильные классы на следующий учебный год объявляется</w:t>
      </w:r>
      <w:r w:rsidRPr="00F339FD">
        <w:rPr>
          <w:rFonts w:ascii="Times New Roman" w:hAnsi="Times New Roman" w:cs="Times New Roman"/>
          <w:sz w:val="28"/>
          <w:szCs w:val="28"/>
        </w:rPr>
        <w:t xml:space="preserve"> </w:t>
      </w:r>
      <w:r w:rsidR="00F2451A">
        <w:rPr>
          <w:rFonts w:ascii="Times New Roman" w:hAnsi="Times New Roman" w:cs="Times New Roman"/>
          <w:sz w:val="28"/>
          <w:szCs w:val="28"/>
        </w:rPr>
        <w:t>ежегодно</w:t>
      </w:r>
      <w:r w:rsidR="00466813" w:rsidRPr="00471C64">
        <w:rPr>
          <w:rFonts w:ascii="Times New Roman" w:hAnsi="Times New Roman" w:cs="Times New Roman"/>
          <w:sz w:val="28"/>
          <w:szCs w:val="28"/>
        </w:rPr>
        <w:t xml:space="preserve"> </w:t>
      </w:r>
      <w:r w:rsidR="006A1B41">
        <w:rPr>
          <w:rFonts w:ascii="Times New Roman" w:hAnsi="Times New Roman" w:cs="Times New Roman"/>
          <w:sz w:val="28"/>
          <w:szCs w:val="28"/>
        </w:rPr>
        <w:t xml:space="preserve">на </w:t>
      </w:r>
      <w:r w:rsidR="00A10B8A">
        <w:rPr>
          <w:rFonts w:ascii="Times New Roman" w:hAnsi="Times New Roman" w:cs="Times New Roman"/>
          <w:sz w:val="28"/>
          <w:szCs w:val="28"/>
        </w:rPr>
        <w:t xml:space="preserve">итоговых </w:t>
      </w:r>
      <w:r w:rsidR="006A1B41">
        <w:rPr>
          <w:rFonts w:ascii="Times New Roman" w:hAnsi="Times New Roman" w:cs="Times New Roman"/>
          <w:sz w:val="28"/>
          <w:szCs w:val="28"/>
        </w:rPr>
        <w:t xml:space="preserve">классных часах и </w:t>
      </w:r>
      <w:r w:rsidR="00466813" w:rsidRPr="00471C64">
        <w:rPr>
          <w:rFonts w:ascii="Times New Roman" w:hAnsi="Times New Roman" w:cs="Times New Roman"/>
          <w:sz w:val="28"/>
          <w:szCs w:val="28"/>
        </w:rPr>
        <w:t xml:space="preserve">через размещение на </w:t>
      </w:r>
      <w:r w:rsidR="006A1B41">
        <w:rPr>
          <w:rFonts w:ascii="Times New Roman" w:hAnsi="Times New Roman" w:cs="Times New Roman"/>
          <w:sz w:val="28"/>
          <w:szCs w:val="28"/>
        </w:rPr>
        <w:t>информационном</w:t>
      </w:r>
      <w:r w:rsidR="00466813" w:rsidRPr="00471C64">
        <w:rPr>
          <w:rFonts w:ascii="Times New Roman" w:hAnsi="Times New Roman" w:cs="Times New Roman"/>
          <w:sz w:val="28"/>
          <w:szCs w:val="28"/>
        </w:rPr>
        <w:t xml:space="preserve"> сте</w:t>
      </w:r>
      <w:r w:rsidR="006A1B41">
        <w:rPr>
          <w:rFonts w:ascii="Times New Roman" w:hAnsi="Times New Roman" w:cs="Times New Roman"/>
          <w:sz w:val="28"/>
          <w:szCs w:val="28"/>
        </w:rPr>
        <w:t>нде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6A1B41">
        <w:rPr>
          <w:rFonts w:ascii="Times New Roman" w:hAnsi="Times New Roman" w:cs="Times New Roman"/>
          <w:sz w:val="28"/>
          <w:szCs w:val="28"/>
        </w:rPr>
        <w:t>сразу после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B41">
        <w:rPr>
          <w:rFonts w:ascii="Times New Roman" w:hAnsi="Times New Roman" w:cs="Times New Roman"/>
          <w:sz w:val="28"/>
          <w:szCs w:val="28"/>
        </w:rPr>
        <w:t xml:space="preserve">текущего </w:t>
      </w:r>
      <w:r>
        <w:rPr>
          <w:rFonts w:ascii="Times New Roman" w:hAnsi="Times New Roman" w:cs="Times New Roman"/>
          <w:sz w:val="28"/>
          <w:szCs w:val="28"/>
        </w:rPr>
        <w:t>учебного года.</w:t>
      </w:r>
      <w:r w:rsidR="00466813" w:rsidRPr="0047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C64" w:rsidRPr="0000046C" w:rsidRDefault="00471C64" w:rsidP="00471C64">
      <w:pPr>
        <w:spacing w:after="0"/>
        <w:ind w:left="-141"/>
        <w:jc w:val="both"/>
        <w:rPr>
          <w:rFonts w:ascii="Times New Roman" w:hAnsi="Times New Roman" w:cs="Times New Roman"/>
          <w:sz w:val="28"/>
          <w:szCs w:val="28"/>
        </w:rPr>
      </w:pPr>
    </w:p>
    <w:p w:rsidR="00466813" w:rsidRPr="00471C64" w:rsidRDefault="00466813" w:rsidP="00471C6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240C9" w:rsidRPr="00471C64">
        <w:rPr>
          <w:rFonts w:ascii="Times New Roman" w:hAnsi="Times New Roman" w:cs="Times New Roman"/>
          <w:b/>
          <w:sz w:val="28"/>
          <w:szCs w:val="28"/>
        </w:rPr>
        <w:t>и сроки работы приемной комиссии</w:t>
      </w:r>
    </w:p>
    <w:p w:rsidR="006240C9" w:rsidRPr="00471C64" w:rsidRDefault="006240C9" w:rsidP="006240C9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471C64" w:rsidRPr="00471C64" w:rsidRDefault="00466813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Для организации приема документов, отбора и решения вопроса о зачислении учащихся в классы профильного обучения приказом директора создается приемная комиссия.</w:t>
      </w:r>
    </w:p>
    <w:p w:rsidR="00471C64" w:rsidRPr="00471C64" w:rsidRDefault="00466813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 xml:space="preserve">В состав приемной комиссии входят учителя-предметники, </w:t>
      </w:r>
      <w:r w:rsidR="009262B6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471C6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262B6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471C64">
        <w:rPr>
          <w:rFonts w:ascii="Times New Roman" w:hAnsi="Times New Roman" w:cs="Times New Roman"/>
          <w:sz w:val="28"/>
          <w:szCs w:val="28"/>
        </w:rPr>
        <w:t xml:space="preserve">, представители </w:t>
      </w:r>
      <w:r w:rsidR="009262B6">
        <w:rPr>
          <w:rFonts w:ascii="Times New Roman" w:hAnsi="Times New Roman" w:cs="Times New Roman"/>
          <w:sz w:val="28"/>
          <w:szCs w:val="28"/>
        </w:rPr>
        <w:t xml:space="preserve">учредителя, </w:t>
      </w:r>
      <w:r w:rsidRPr="00471C64">
        <w:rPr>
          <w:rFonts w:ascii="Times New Roman" w:hAnsi="Times New Roman" w:cs="Times New Roman"/>
          <w:sz w:val="28"/>
          <w:szCs w:val="28"/>
        </w:rPr>
        <w:t>психолого-педагоги</w:t>
      </w:r>
      <w:r w:rsidR="009262B6">
        <w:rPr>
          <w:rFonts w:ascii="Times New Roman" w:hAnsi="Times New Roman" w:cs="Times New Roman"/>
          <w:sz w:val="28"/>
          <w:szCs w:val="28"/>
        </w:rPr>
        <w:t>ческого сопровождения образовательного процесса</w:t>
      </w:r>
      <w:r w:rsidRPr="00471C64">
        <w:rPr>
          <w:rFonts w:ascii="Times New Roman" w:hAnsi="Times New Roman" w:cs="Times New Roman"/>
          <w:sz w:val="28"/>
          <w:szCs w:val="28"/>
        </w:rPr>
        <w:t xml:space="preserve">, </w:t>
      </w:r>
      <w:r w:rsidR="009262B6">
        <w:rPr>
          <w:rFonts w:ascii="Times New Roman" w:hAnsi="Times New Roman" w:cs="Times New Roman"/>
          <w:sz w:val="28"/>
          <w:szCs w:val="28"/>
        </w:rPr>
        <w:t>Совета Школы.</w:t>
      </w:r>
      <w:r w:rsidRPr="00471C64">
        <w:rPr>
          <w:rFonts w:ascii="Times New Roman" w:hAnsi="Times New Roman" w:cs="Times New Roman"/>
          <w:sz w:val="28"/>
          <w:szCs w:val="28"/>
        </w:rPr>
        <w:t xml:space="preserve"> Председателем приемной комиссии является директор Школы.</w:t>
      </w:r>
    </w:p>
    <w:p w:rsidR="00471C64" w:rsidRPr="00471C64" w:rsidRDefault="00255612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Приемная комиссия осуществляет свою работу после окончания периода государственной итоговой аттестации выпускников, освоивших образовательные программы основного общего образования.</w:t>
      </w:r>
    </w:p>
    <w:p w:rsidR="00255612" w:rsidRPr="00471C64" w:rsidRDefault="00255612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Приемная комиссия действует на основе следующих принципов:</w:t>
      </w:r>
    </w:p>
    <w:p w:rsidR="00255612" w:rsidRPr="00471C64" w:rsidRDefault="00255612" w:rsidP="00471C64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добровольности членства;</w:t>
      </w:r>
    </w:p>
    <w:p w:rsidR="00255612" w:rsidRPr="00471C64" w:rsidRDefault="00255612" w:rsidP="00471C64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равноправия членов;</w:t>
      </w:r>
    </w:p>
    <w:p w:rsidR="00255612" w:rsidRPr="00471C64" w:rsidRDefault="00255612" w:rsidP="00471C64">
      <w:pPr>
        <w:pStyle w:val="a3"/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гласности.</w:t>
      </w:r>
    </w:p>
    <w:p w:rsidR="00255612" w:rsidRPr="00471C64" w:rsidRDefault="00255612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Решение Приемной комиссии принимаются открытым голосованием и являются правомочными, если на его заседании присутствова</w:t>
      </w:r>
      <w:r w:rsidR="00492EB6">
        <w:rPr>
          <w:rFonts w:ascii="Times New Roman" w:hAnsi="Times New Roman" w:cs="Times New Roman"/>
          <w:sz w:val="28"/>
          <w:szCs w:val="28"/>
        </w:rPr>
        <w:t>ло не менее 2/3 состава и за него</w:t>
      </w:r>
      <w:r w:rsidRPr="00471C64">
        <w:rPr>
          <w:rFonts w:ascii="Times New Roman" w:hAnsi="Times New Roman" w:cs="Times New Roman"/>
          <w:sz w:val="28"/>
          <w:szCs w:val="28"/>
        </w:rPr>
        <w:t xml:space="preserve"> проголосовало не менее 2/3 присутствующих.</w:t>
      </w:r>
    </w:p>
    <w:p w:rsidR="00255612" w:rsidRPr="00471C64" w:rsidRDefault="00255612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Решения, принятые Приемной комиссией в пределах своей компетенции</w:t>
      </w:r>
      <w:r w:rsidR="00492EB6">
        <w:rPr>
          <w:rFonts w:ascii="Times New Roman" w:hAnsi="Times New Roman" w:cs="Times New Roman"/>
          <w:sz w:val="28"/>
          <w:szCs w:val="28"/>
        </w:rPr>
        <w:t>,</w:t>
      </w:r>
      <w:r w:rsidRPr="00471C64">
        <w:rPr>
          <w:rFonts w:ascii="Times New Roman" w:hAnsi="Times New Roman" w:cs="Times New Roman"/>
          <w:sz w:val="28"/>
          <w:szCs w:val="28"/>
        </w:rPr>
        <w:t xml:space="preserve"> не должны противоречить законодательству Российской Федерации.</w:t>
      </w:r>
    </w:p>
    <w:p w:rsidR="00255612" w:rsidRPr="00471C64" w:rsidRDefault="00255612" w:rsidP="00471C64">
      <w:pPr>
        <w:pStyle w:val="a3"/>
        <w:numPr>
          <w:ilvl w:val="1"/>
          <w:numId w:val="13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Решения Приемной комиссии оформляются протоколами.</w:t>
      </w:r>
    </w:p>
    <w:p w:rsidR="007A1A16" w:rsidRPr="00471C64" w:rsidRDefault="007A1A16" w:rsidP="00471C64">
      <w:pPr>
        <w:pStyle w:val="a3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255612" w:rsidRPr="00471C64" w:rsidRDefault="00255612" w:rsidP="00471C6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Проведение индивидуального отбора</w:t>
      </w:r>
    </w:p>
    <w:p w:rsidR="006240C9" w:rsidRPr="00471C64" w:rsidRDefault="006240C9" w:rsidP="00471C64">
      <w:pPr>
        <w:pStyle w:val="a3"/>
        <w:ind w:left="426" w:hanging="568"/>
        <w:rPr>
          <w:rFonts w:ascii="Times New Roman" w:hAnsi="Times New Roman" w:cs="Times New Roman"/>
          <w:b/>
          <w:sz w:val="28"/>
          <w:szCs w:val="28"/>
        </w:rPr>
      </w:pPr>
    </w:p>
    <w:p w:rsidR="00471C64" w:rsidRPr="00471C64" w:rsidRDefault="00255612" w:rsidP="00471C64">
      <w:pPr>
        <w:pStyle w:val="a3"/>
        <w:numPr>
          <w:ilvl w:val="1"/>
          <w:numId w:val="1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К участию в индивидуальном отборе для обучения в профильных классах допускаются граждане, освоившие образовательную программу основного общего образования и получившие аттестат об образовании соответствующего уровня.</w:t>
      </w:r>
    </w:p>
    <w:p w:rsidR="00471C64" w:rsidRPr="00471C64" w:rsidRDefault="00255612" w:rsidP="00471C64">
      <w:pPr>
        <w:pStyle w:val="a3"/>
        <w:numPr>
          <w:ilvl w:val="1"/>
          <w:numId w:val="1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При осущест</w:t>
      </w:r>
      <w:r w:rsidR="00522204">
        <w:rPr>
          <w:rFonts w:ascii="Times New Roman" w:hAnsi="Times New Roman" w:cs="Times New Roman"/>
          <w:sz w:val="28"/>
          <w:szCs w:val="28"/>
        </w:rPr>
        <w:t xml:space="preserve">влении индивидуального отбора </w:t>
      </w:r>
      <w:r w:rsidRPr="00471C64">
        <w:rPr>
          <w:rFonts w:ascii="Times New Roman" w:hAnsi="Times New Roman" w:cs="Times New Roman"/>
          <w:sz w:val="28"/>
          <w:szCs w:val="28"/>
        </w:rPr>
        <w:t>учащихся соблюдается право граждан на получение образования, установленное законодательством Российской Федерации, создаются условия гласности и открытости в работе приемных комиссий, обеспечивается объективность оценки способностей и склонностей обучающихся.</w:t>
      </w:r>
    </w:p>
    <w:p w:rsidR="00255612" w:rsidRPr="00471C64" w:rsidRDefault="00255612" w:rsidP="00471C64">
      <w:pPr>
        <w:pStyle w:val="a3"/>
        <w:numPr>
          <w:ilvl w:val="1"/>
          <w:numId w:val="1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индивидуальном отборе </w:t>
      </w:r>
      <w:r w:rsidR="00870626" w:rsidRPr="00471C64">
        <w:rPr>
          <w:rFonts w:ascii="Times New Roman" w:hAnsi="Times New Roman" w:cs="Times New Roman"/>
          <w:sz w:val="28"/>
          <w:szCs w:val="28"/>
        </w:rPr>
        <w:t>в профильные классы выпускники основной школы и их родители (законные представители) представляют в приемную комиссию Школы следующие документы:</w:t>
      </w:r>
    </w:p>
    <w:p w:rsidR="00492DE9" w:rsidRPr="00471C64" w:rsidRDefault="00522204" w:rsidP="00471C64">
      <w:pPr>
        <w:pStyle w:val="a3"/>
        <w:ind w:left="993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класс художественно-эстетического</w:t>
      </w:r>
      <w:r w:rsidR="00492DE9" w:rsidRPr="00471C64">
        <w:rPr>
          <w:rFonts w:ascii="Times New Roman" w:hAnsi="Times New Roman" w:cs="Times New Roman"/>
          <w:b/>
          <w:i/>
          <w:sz w:val="28"/>
          <w:szCs w:val="28"/>
        </w:rPr>
        <w:t xml:space="preserve"> профиля:</w:t>
      </w:r>
    </w:p>
    <w:p w:rsidR="00870626" w:rsidRPr="00471C64" w:rsidRDefault="00D3589F" w:rsidP="00471C64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з</w:t>
      </w:r>
      <w:r w:rsidR="00870626" w:rsidRPr="00471C64">
        <w:rPr>
          <w:rFonts w:ascii="Times New Roman" w:hAnsi="Times New Roman" w:cs="Times New Roman"/>
          <w:sz w:val="28"/>
          <w:szCs w:val="28"/>
        </w:rPr>
        <w:t>аявление о приеме в профильный класс на имя директора;</w:t>
      </w:r>
    </w:p>
    <w:p w:rsidR="00870626" w:rsidRPr="00471C64" w:rsidRDefault="00D3589F" w:rsidP="00471C64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к</w:t>
      </w:r>
      <w:r w:rsidR="00870626" w:rsidRPr="00471C64">
        <w:rPr>
          <w:rFonts w:ascii="Times New Roman" w:hAnsi="Times New Roman" w:cs="Times New Roman"/>
          <w:sz w:val="28"/>
          <w:szCs w:val="28"/>
        </w:rPr>
        <w:t>опию аттестата об основном образовании;</w:t>
      </w:r>
    </w:p>
    <w:p w:rsidR="00870626" w:rsidRPr="00471C64" w:rsidRDefault="00D3589F" w:rsidP="00471C64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</w:t>
      </w:r>
      <w:r w:rsidR="00870626" w:rsidRPr="00471C64">
        <w:rPr>
          <w:rFonts w:ascii="Times New Roman" w:hAnsi="Times New Roman" w:cs="Times New Roman"/>
          <w:sz w:val="28"/>
          <w:szCs w:val="28"/>
        </w:rPr>
        <w:t>окумент, подтверждающий результаты государственной итоговой аттестации, в т.ч. по предмета</w:t>
      </w:r>
      <w:r w:rsidR="00522204">
        <w:rPr>
          <w:rFonts w:ascii="Times New Roman" w:hAnsi="Times New Roman" w:cs="Times New Roman"/>
          <w:sz w:val="28"/>
          <w:szCs w:val="28"/>
        </w:rPr>
        <w:t>м в соответствии с направлением</w:t>
      </w:r>
      <w:r w:rsidR="00870626" w:rsidRPr="00471C64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 w:rsidR="0019266A" w:rsidRPr="00471C64">
        <w:rPr>
          <w:rFonts w:ascii="Times New Roman" w:hAnsi="Times New Roman" w:cs="Times New Roman"/>
          <w:sz w:val="28"/>
          <w:szCs w:val="28"/>
        </w:rPr>
        <w:t>;</w:t>
      </w:r>
    </w:p>
    <w:p w:rsidR="00870626" w:rsidRPr="00471C64" w:rsidRDefault="00522204" w:rsidP="00471C64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870626" w:rsidRPr="00471C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870626" w:rsidRPr="00471C64">
        <w:rPr>
          <w:rFonts w:ascii="Times New Roman" w:hAnsi="Times New Roman" w:cs="Times New Roman"/>
          <w:sz w:val="28"/>
          <w:szCs w:val="28"/>
        </w:rPr>
        <w:t xml:space="preserve"> подтверждающие индивидуальные достижения учащегося, соответствующие выбранному профилю обучения, за последние 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266A" w:rsidRPr="00471C64" w:rsidRDefault="0019266A" w:rsidP="00471C64">
      <w:pPr>
        <w:pStyle w:val="a3"/>
        <w:numPr>
          <w:ilvl w:val="0"/>
          <w:numId w:val="5"/>
        </w:numPr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ксерокопию паспорта;</w:t>
      </w:r>
    </w:p>
    <w:p w:rsidR="00D3589F" w:rsidRPr="00471C64" w:rsidRDefault="00D3589F" w:rsidP="00471C64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характер</w:t>
      </w:r>
      <w:r w:rsidR="00522204">
        <w:rPr>
          <w:rFonts w:ascii="Times New Roman" w:hAnsi="Times New Roman" w:cs="Times New Roman"/>
          <w:sz w:val="28"/>
          <w:szCs w:val="28"/>
        </w:rPr>
        <w:t>истику с предыдущего места учебы, если основное общее образование было получено в другой образовательной организации</w:t>
      </w:r>
      <w:r w:rsidRPr="00471C64">
        <w:rPr>
          <w:rFonts w:ascii="Times New Roman" w:hAnsi="Times New Roman" w:cs="Times New Roman"/>
          <w:sz w:val="28"/>
          <w:szCs w:val="28"/>
        </w:rPr>
        <w:t>.</w:t>
      </w:r>
    </w:p>
    <w:p w:rsidR="0019266A" w:rsidRPr="00471C64" w:rsidRDefault="0019266A" w:rsidP="00471C64">
      <w:pPr>
        <w:spacing w:after="0"/>
        <w:ind w:left="993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1C64">
        <w:rPr>
          <w:rFonts w:ascii="Times New Roman" w:hAnsi="Times New Roman" w:cs="Times New Roman"/>
          <w:b/>
          <w:i/>
          <w:sz w:val="28"/>
          <w:szCs w:val="28"/>
        </w:rPr>
        <w:t>в класс универсального профиля</w:t>
      </w:r>
    </w:p>
    <w:p w:rsidR="0019266A" w:rsidRPr="00471C64" w:rsidRDefault="0019266A" w:rsidP="00471C64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заявление о приеме в профильный класс на имя директора;</w:t>
      </w:r>
    </w:p>
    <w:p w:rsidR="0019266A" w:rsidRPr="00471C64" w:rsidRDefault="0019266A" w:rsidP="00471C64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копию аттестата об основном образовании;</w:t>
      </w:r>
    </w:p>
    <w:p w:rsidR="0019266A" w:rsidRPr="00471C64" w:rsidRDefault="0019266A" w:rsidP="00471C64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документ, подтверждающий результаты государственной итоговой аттестации, в т.ч. по предметам в соответствии с направлениями профильного обучения;</w:t>
      </w:r>
    </w:p>
    <w:p w:rsidR="0019266A" w:rsidRPr="00471C64" w:rsidRDefault="0019266A" w:rsidP="00471C64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ксерокопию паспорта;</w:t>
      </w:r>
    </w:p>
    <w:p w:rsidR="00B56DF1" w:rsidRPr="00471C64" w:rsidRDefault="0019266A" w:rsidP="00B56DF1">
      <w:pPr>
        <w:pStyle w:val="a3"/>
        <w:numPr>
          <w:ilvl w:val="0"/>
          <w:numId w:val="5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характеристику с предыдущего места учебы</w:t>
      </w:r>
      <w:r w:rsidR="00B56DF1">
        <w:rPr>
          <w:rFonts w:ascii="Times New Roman" w:hAnsi="Times New Roman" w:cs="Times New Roman"/>
          <w:sz w:val="28"/>
          <w:szCs w:val="28"/>
        </w:rPr>
        <w:t>,</w:t>
      </w:r>
      <w:r w:rsidR="00B56DF1" w:rsidRPr="00B56DF1">
        <w:rPr>
          <w:rFonts w:ascii="Times New Roman" w:hAnsi="Times New Roman" w:cs="Times New Roman"/>
          <w:sz w:val="28"/>
          <w:szCs w:val="28"/>
        </w:rPr>
        <w:t xml:space="preserve"> </w:t>
      </w:r>
      <w:r w:rsidR="00B56DF1">
        <w:rPr>
          <w:rFonts w:ascii="Times New Roman" w:hAnsi="Times New Roman" w:cs="Times New Roman"/>
          <w:sz w:val="28"/>
          <w:szCs w:val="28"/>
        </w:rPr>
        <w:t>если основное общее образование было получено в другой образовательной организации</w:t>
      </w:r>
      <w:r w:rsidR="00B56DF1" w:rsidRPr="00471C64">
        <w:rPr>
          <w:rFonts w:ascii="Times New Roman" w:hAnsi="Times New Roman" w:cs="Times New Roman"/>
          <w:sz w:val="28"/>
          <w:szCs w:val="28"/>
        </w:rPr>
        <w:t>.</w:t>
      </w:r>
    </w:p>
    <w:p w:rsidR="00870626" w:rsidRPr="00471C64" w:rsidRDefault="00870626" w:rsidP="00471C64">
      <w:pPr>
        <w:pStyle w:val="a3"/>
        <w:numPr>
          <w:ilvl w:val="1"/>
          <w:numId w:val="14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Индивидуальный отбор проводится на конкурсной основе по следующим критериям:</w:t>
      </w:r>
    </w:p>
    <w:p w:rsidR="00870626" w:rsidRPr="00471C64" w:rsidRDefault="00870626" w:rsidP="00471C64">
      <w:pPr>
        <w:pStyle w:val="a3"/>
        <w:numPr>
          <w:ilvl w:val="0"/>
          <w:numId w:val="6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Результаты прохождения государственной итоговой аттестации за курс основного общего образования по обязательным предметам (русский язык, математика);</w:t>
      </w:r>
    </w:p>
    <w:p w:rsidR="00870626" w:rsidRPr="00471C64" w:rsidRDefault="00870626" w:rsidP="00471C64">
      <w:pPr>
        <w:pStyle w:val="a3"/>
        <w:numPr>
          <w:ilvl w:val="0"/>
          <w:numId w:val="6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Результаты прохождения государственной итоговой аттестации за курс основного общего образования по профильным учебным предметам;</w:t>
      </w:r>
    </w:p>
    <w:p w:rsidR="00870626" w:rsidRPr="00471C64" w:rsidRDefault="00870626" w:rsidP="00471C64">
      <w:pPr>
        <w:pStyle w:val="a3"/>
        <w:numPr>
          <w:ilvl w:val="0"/>
          <w:numId w:val="6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Средний балл аттестата об основном общем образовании;</w:t>
      </w:r>
    </w:p>
    <w:p w:rsidR="00870626" w:rsidRPr="00471C64" w:rsidRDefault="00870626" w:rsidP="00471C64">
      <w:pPr>
        <w:pStyle w:val="a3"/>
        <w:numPr>
          <w:ilvl w:val="0"/>
          <w:numId w:val="6"/>
        </w:num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Индивидуальные учебные достижения учащихся по предметам профильного обучения.</w:t>
      </w:r>
    </w:p>
    <w:p w:rsidR="00870626" w:rsidRPr="00471C64" w:rsidRDefault="00870626" w:rsidP="00471C64">
      <w:pPr>
        <w:pStyle w:val="a3"/>
        <w:numPr>
          <w:ilvl w:val="1"/>
          <w:numId w:val="14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Индивидуальный отбор проводится в 3 этапа.</w:t>
      </w:r>
    </w:p>
    <w:p w:rsidR="00870626" w:rsidRPr="00471C64" w:rsidRDefault="00870626" w:rsidP="00471C64">
      <w:pPr>
        <w:pStyle w:val="a3"/>
        <w:spacing w:after="0"/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1C64">
        <w:rPr>
          <w:rFonts w:ascii="Times New Roman" w:hAnsi="Times New Roman" w:cs="Times New Roman"/>
          <w:sz w:val="28"/>
          <w:szCs w:val="28"/>
        </w:rPr>
        <w:t xml:space="preserve"> этап – проведение экспертизы документов, указанных в пункте 3.3 Порядка, согласно критериям, предусмотренным пунктом 3.4</w:t>
      </w:r>
      <w:r w:rsidR="00621A62" w:rsidRPr="00471C6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21A62" w:rsidRPr="00471C64" w:rsidRDefault="00621A62" w:rsidP="00471C64">
      <w:pPr>
        <w:pStyle w:val="a3"/>
        <w:spacing w:after="0"/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Экспертиза документов проводится по балльной системе:</w:t>
      </w:r>
    </w:p>
    <w:p w:rsidR="00621A62" w:rsidRPr="00471C64" w:rsidRDefault="00D3589F" w:rsidP="00471C64">
      <w:pPr>
        <w:pStyle w:val="a3"/>
        <w:numPr>
          <w:ilvl w:val="0"/>
          <w:numId w:val="7"/>
        </w:numPr>
        <w:spacing w:after="0"/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21A62" w:rsidRPr="00471C64">
        <w:rPr>
          <w:rFonts w:ascii="Times New Roman" w:hAnsi="Times New Roman" w:cs="Times New Roman"/>
          <w:sz w:val="28"/>
          <w:szCs w:val="28"/>
        </w:rPr>
        <w:t>тметка «отлично» / «хорошо» по обязательному экзамену государственной итоговой аттестации – 5 / 4 баллов за один предмет соответственно;</w:t>
      </w:r>
    </w:p>
    <w:p w:rsidR="00621A62" w:rsidRPr="00471C64" w:rsidRDefault="00D3589F" w:rsidP="00471C64">
      <w:pPr>
        <w:pStyle w:val="a3"/>
        <w:numPr>
          <w:ilvl w:val="0"/>
          <w:numId w:val="7"/>
        </w:numPr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о</w:t>
      </w:r>
      <w:r w:rsidR="00621A62" w:rsidRPr="00471C64">
        <w:rPr>
          <w:rFonts w:ascii="Times New Roman" w:hAnsi="Times New Roman" w:cs="Times New Roman"/>
          <w:sz w:val="28"/>
          <w:szCs w:val="28"/>
        </w:rPr>
        <w:t>тметка «отлично» / «хорошо» по учебным предметам соответствующим профилю обучения – 5 / 4 баллов за один предмет соответственно;</w:t>
      </w:r>
    </w:p>
    <w:p w:rsidR="00621A62" w:rsidRPr="00471C64" w:rsidRDefault="00D3589F" w:rsidP="00471C64">
      <w:pPr>
        <w:pStyle w:val="a3"/>
        <w:numPr>
          <w:ilvl w:val="0"/>
          <w:numId w:val="7"/>
        </w:numPr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с</w:t>
      </w:r>
      <w:r w:rsidR="00621A62" w:rsidRPr="00471C64">
        <w:rPr>
          <w:rFonts w:ascii="Times New Roman" w:hAnsi="Times New Roman" w:cs="Times New Roman"/>
          <w:sz w:val="28"/>
          <w:szCs w:val="28"/>
        </w:rPr>
        <w:t>редний балл аттестата об основном общем образовании;</w:t>
      </w:r>
    </w:p>
    <w:p w:rsidR="00621A62" w:rsidRPr="00471C64" w:rsidRDefault="00D3589F" w:rsidP="00471C64">
      <w:pPr>
        <w:pStyle w:val="a3"/>
        <w:numPr>
          <w:ilvl w:val="0"/>
          <w:numId w:val="7"/>
        </w:numPr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д</w:t>
      </w:r>
      <w:r w:rsidR="00621A62" w:rsidRPr="00471C64">
        <w:rPr>
          <w:rFonts w:ascii="Times New Roman" w:hAnsi="Times New Roman" w:cs="Times New Roman"/>
          <w:sz w:val="28"/>
          <w:szCs w:val="28"/>
        </w:rPr>
        <w:t xml:space="preserve">остижения, соответствующие предметам профильного уровня: </w:t>
      </w:r>
      <w:r w:rsidR="002E342F">
        <w:rPr>
          <w:rFonts w:ascii="Times New Roman" w:hAnsi="Times New Roman" w:cs="Times New Roman"/>
          <w:sz w:val="28"/>
          <w:szCs w:val="28"/>
        </w:rPr>
        <w:t>от 3 до 10 баллов</w:t>
      </w:r>
    </w:p>
    <w:p w:rsidR="00621A62" w:rsidRPr="00471C64" w:rsidRDefault="00621A62" w:rsidP="00471C64">
      <w:pPr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C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71C64">
        <w:rPr>
          <w:rFonts w:ascii="Times New Roman" w:hAnsi="Times New Roman" w:cs="Times New Roman"/>
          <w:sz w:val="28"/>
          <w:szCs w:val="28"/>
        </w:rPr>
        <w:t xml:space="preserve"> этап – составление рейтинга достижений учащихся.</w:t>
      </w:r>
      <w:proofErr w:type="gramEnd"/>
    </w:p>
    <w:p w:rsidR="00621A62" w:rsidRPr="00471C64" w:rsidRDefault="00621A62" w:rsidP="00471C64">
      <w:pPr>
        <w:ind w:left="426" w:hanging="1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Баллы, полученные в результате экспертизы документов, суммируются. Приемная комиссия выстраивает рейтинг достижений учащихся по мере убывания набранных ими баллов.</w:t>
      </w:r>
    </w:p>
    <w:p w:rsidR="00621A62" w:rsidRPr="00471C64" w:rsidRDefault="00621A62" w:rsidP="00471C64">
      <w:pPr>
        <w:ind w:left="993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71C64">
        <w:rPr>
          <w:rFonts w:ascii="Times New Roman" w:hAnsi="Times New Roman" w:cs="Times New Roman"/>
          <w:sz w:val="28"/>
          <w:szCs w:val="28"/>
        </w:rPr>
        <w:t xml:space="preserve"> этап – принятие решения о зачислении учащихся.</w:t>
      </w:r>
    </w:p>
    <w:p w:rsidR="00621A62" w:rsidRPr="00471C64" w:rsidRDefault="00621A62" w:rsidP="00471C64">
      <w:pPr>
        <w:ind w:left="426" w:hanging="1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В соответствии с планом набора в классы, реализующие общеобразовательные программы профильного обучения, определяется список лиц, рекомендуемых для зачисления. Решение приемной комиссии оформляется  протоколом, в котором</w:t>
      </w:r>
      <w:r w:rsidR="00153384" w:rsidRPr="00471C64">
        <w:rPr>
          <w:rFonts w:ascii="Times New Roman" w:hAnsi="Times New Roman" w:cs="Times New Roman"/>
          <w:sz w:val="28"/>
          <w:szCs w:val="28"/>
        </w:rPr>
        <w:t xml:space="preserve"> против фамилии учащегося кроме баллов проставляется рекомендация комиссии «рекомендуется для зачисления».</w:t>
      </w:r>
    </w:p>
    <w:p w:rsidR="00153384" w:rsidRPr="00471C64" w:rsidRDefault="00153384" w:rsidP="00471C64">
      <w:pPr>
        <w:pStyle w:val="a3"/>
        <w:numPr>
          <w:ilvl w:val="1"/>
          <w:numId w:val="14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При условии наличия свободных мест после проведения индивидуального отбора в запланированных Школой классах, допускается проведение индивидуального отбора в дополнительный период (не позднее 10 дней до начала учебного года).</w:t>
      </w:r>
    </w:p>
    <w:p w:rsidR="0019266A" w:rsidRPr="00471C64" w:rsidRDefault="0019266A" w:rsidP="00471C64">
      <w:pPr>
        <w:pStyle w:val="a3"/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153384" w:rsidRPr="00471C64" w:rsidRDefault="00153384" w:rsidP="00471C64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Зачисление в классы профильного обучения</w:t>
      </w:r>
    </w:p>
    <w:p w:rsidR="006240C9" w:rsidRPr="00471C64" w:rsidRDefault="006240C9" w:rsidP="00471C64">
      <w:pPr>
        <w:pStyle w:val="a3"/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</w:p>
    <w:p w:rsidR="00471C64" w:rsidRPr="00471C64" w:rsidRDefault="00153384" w:rsidP="000601BA">
      <w:pPr>
        <w:pStyle w:val="a3"/>
        <w:numPr>
          <w:ilvl w:val="1"/>
          <w:numId w:val="15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Зачисление учащихся в профильные классы осуществляется на основании протокола приемной комиссии по результатам индивидуального отбора (рейтинга достижений обучающихся) и оформляется при</w:t>
      </w:r>
      <w:r w:rsidR="00B62173">
        <w:rPr>
          <w:rFonts w:ascii="Times New Roman" w:hAnsi="Times New Roman" w:cs="Times New Roman"/>
          <w:sz w:val="28"/>
          <w:szCs w:val="28"/>
        </w:rPr>
        <w:t>казом директора Школы</w:t>
      </w:r>
      <w:r w:rsidRPr="00471C64">
        <w:rPr>
          <w:rFonts w:ascii="Times New Roman" w:hAnsi="Times New Roman" w:cs="Times New Roman"/>
          <w:sz w:val="28"/>
          <w:szCs w:val="28"/>
        </w:rPr>
        <w:t>.</w:t>
      </w:r>
    </w:p>
    <w:p w:rsidR="00153384" w:rsidRPr="00471C64" w:rsidRDefault="00153384" w:rsidP="000601BA">
      <w:pPr>
        <w:pStyle w:val="a3"/>
        <w:numPr>
          <w:ilvl w:val="1"/>
          <w:numId w:val="15"/>
        </w:num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 xml:space="preserve">Информация о зачислении доводится до учащихся, родителей (законных представителей), а также размещается на </w:t>
      </w:r>
      <w:r w:rsidR="00DF6D87"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Pr="00471C64">
        <w:rPr>
          <w:rFonts w:ascii="Times New Roman" w:hAnsi="Times New Roman" w:cs="Times New Roman"/>
          <w:sz w:val="28"/>
          <w:szCs w:val="28"/>
        </w:rPr>
        <w:t xml:space="preserve"> Школы не позднее 3 дней после зачисления.</w:t>
      </w:r>
    </w:p>
    <w:p w:rsidR="007A1A16" w:rsidRPr="00471C64" w:rsidRDefault="007A1A16" w:rsidP="00471C64">
      <w:pPr>
        <w:pStyle w:val="a3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153384" w:rsidRPr="00471C64" w:rsidRDefault="00153384" w:rsidP="00471C64">
      <w:pPr>
        <w:pStyle w:val="a3"/>
        <w:numPr>
          <w:ilvl w:val="0"/>
          <w:numId w:val="12"/>
        </w:numPr>
        <w:ind w:left="426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Подача и рассмотрение апелляции</w:t>
      </w:r>
    </w:p>
    <w:p w:rsidR="006240C9" w:rsidRPr="00471C64" w:rsidRDefault="006240C9" w:rsidP="00471C64">
      <w:pPr>
        <w:pStyle w:val="a3"/>
        <w:ind w:left="426" w:hanging="568"/>
        <w:rPr>
          <w:rFonts w:ascii="Times New Roman" w:hAnsi="Times New Roman" w:cs="Times New Roman"/>
          <w:b/>
          <w:sz w:val="28"/>
          <w:szCs w:val="28"/>
        </w:rPr>
      </w:pPr>
    </w:p>
    <w:p w:rsidR="008469B7" w:rsidRPr="008469B7" w:rsidRDefault="00153384" w:rsidP="008469B7">
      <w:pPr>
        <w:pStyle w:val="a3"/>
        <w:numPr>
          <w:ilvl w:val="1"/>
          <w:numId w:val="1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1BA">
        <w:rPr>
          <w:rFonts w:ascii="Times New Roman" w:hAnsi="Times New Roman" w:cs="Times New Roman"/>
          <w:sz w:val="28"/>
          <w:szCs w:val="28"/>
        </w:rPr>
        <w:t>В случае несогласия с решением приемной комиссии по индивидуальному отбору учащихся в профильные классы, а также в целях соблюдения единых требований</w:t>
      </w:r>
      <w:r w:rsidR="009E1446" w:rsidRPr="000601BA">
        <w:rPr>
          <w:rFonts w:ascii="Times New Roman" w:hAnsi="Times New Roman" w:cs="Times New Roman"/>
          <w:sz w:val="28"/>
          <w:szCs w:val="28"/>
        </w:rPr>
        <w:t xml:space="preserve"> и разрешения спорных вопросов родители (законные представители) </w:t>
      </w:r>
      <w:r w:rsidR="009E1446" w:rsidRPr="000601BA">
        <w:rPr>
          <w:rFonts w:ascii="Times New Roman" w:hAnsi="Times New Roman" w:cs="Times New Roman"/>
          <w:sz w:val="28"/>
          <w:szCs w:val="28"/>
        </w:rPr>
        <w:lastRenderedPageBreak/>
        <w:t>учащегося  имеют право не позднее десяти рабочих дней со дня размещения информации об итогах индивидуального отбора направить апелляцию путем написания письменного заявления в конфликтную комиссию</w:t>
      </w:r>
      <w:r w:rsidR="009814AF">
        <w:rPr>
          <w:rFonts w:ascii="Times New Roman" w:hAnsi="Times New Roman" w:cs="Times New Roman"/>
          <w:sz w:val="28"/>
          <w:szCs w:val="28"/>
        </w:rPr>
        <w:t xml:space="preserve"> по разрешению споров между участниками образовательного процесса</w:t>
      </w:r>
      <w:r w:rsidR="009E1446" w:rsidRPr="000601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69B7" w:rsidRPr="008469B7" w:rsidRDefault="007A1A16" w:rsidP="008469B7">
      <w:pPr>
        <w:pStyle w:val="a3"/>
        <w:numPr>
          <w:ilvl w:val="1"/>
          <w:numId w:val="1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8469B7">
        <w:rPr>
          <w:rFonts w:ascii="Times New Roman" w:hAnsi="Times New Roman" w:cs="Times New Roman"/>
          <w:sz w:val="28"/>
          <w:szCs w:val="28"/>
        </w:rPr>
        <w:t xml:space="preserve">Апелляция рассматривается не </w:t>
      </w:r>
      <w:r w:rsidR="0067718F" w:rsidRPr="008469B7">
        <w:rPr>
          <w:rFonts w:ascii="Times New Roman" w:hAnsi="Times New Roman" w:cs="Times New Roman"/>
          <w:sz w:val="28"/>
          <w:szCs w:val="28"/>
        </w:rPr>
        <w:t>позднее одного рабочего дня со дня её п</w:t>
      </w:r>
      <w:r w:rsidR="009814AF">
        <w:rPr>
          <w:rFonts w:ascii="Times New Roman" w:hAnsi="Times New Roman" w:cs="Times New Roman"/>
          <w:sz w:val="28"/>
          <w:szCs w:val="28"/>
        </w:rPr>
        <w:t>одачи на заседание К</w:t>
      </w:r>
      <w:r w:rsidR="0067718F" w:rsidRPr="008469B7">
        <w:rPr>
          <w:rFonts w:ascii="Times New Roman" w:hAnsi="Times New Roman" w:cs="Times New Roman"/>
          <w:sz w:val="28"/>
          <w:szCs w:val="28"/>
        </w:rPr>
        <w:t>омиссии, на которое приглашаются поступающие и/или их родители (законные представители).</w:t>
      </w:r>
    </w:p>
    <w:p w:rsidR="008469B7" w:rsidRPr="008469B7" w:rsidRDefault="00DE5762" w:rsidP="008469B7">
      <w:pPr>
        <w:pStyle w:val="a3"/>
        <w:numPr>
          <w:ilvl w:val="1"/>
          <w:numId w:val="1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718F" w:rsidRPr="008469B7">
        <w:rPr>
          <w:rFonts w:ascii="Times New Roman" w:hAnsi="Times New Roman" w:cs="Times New Roman"/>
          <w:sz w:val="28"/>
          <w:szCs w:val="28"/>
        </w:rPr>
        <w:t xml:space="preserve">омиссия принимает решение о целесообразности или нецелесообразности повторного проведения индивидуального отбора учащихся в </w:t>
      </w:r>
      <w:proofErr w:type="gramStart"/>
      <w:r w:rsidR="0067718F" w:rsidRPr="008469B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67718F" w:rsidRPr="008469B7">
        <w:rPr>
          <w:rFonts w:ascii="Times New Roman" w:hAnsi="Times New Roman" w:cs="Times New Roman"/>
          <w:sz w:val="28"/>
          <w:szCs w:val="28"/>
        </w:rPr>
        <w:t xml:space="preserve"> поступающего, родители (законные представители) которого подали апелляцию.</w:t>
      </w:r>
    </w:p>
    <w:p w:rsidR="008469B7" w:rsidRPr="008469B7" w:rsidRDefault="0067718F" w:rsidP="008469B7">
      <w:pPr>
        <w:pStyle w:val="a3"/>
        <w:numPr>
          <w:ilvl w:val="1"/>
          <w:numId w:val="1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8469B7">
        <w:rPr>
          <w:rFonts w:ascii="Times New Roman" w:hAnsi="Times New Roman" w:cs="Times New Roman"/>
          <w:sz w:val="28"/>
          <w:szCs w:val="28"/>
        </w:rPr>
        <w:t xml:space="preserve">Данное решение утверждается большинством голосов членов </w:t>
      </w:r>
      <w:r w:rsidR="00DE5762">
        <w:rPr>
          <w:rFonts w:ascii="Times New Roman" w:hAnsi="Times New Roman" w:cs="Times New Roman"/>
          <w:sz w:val="28"/>
          <w:szCs w:val="28"/>
        </w:rPr>
        <w:t>К</w:t>
      </w:r>
      <w:r w:rsidRPr="008469B7">
        <w:rPr>
          <w:rFonts w:ascii="Times New Roman" w:hAnsi="Times New Roman" w:cs="Times New Roman"/>
          <w:sz w:val="28"/>
          <w:szCs w:val="28"/>
        </w:rPr>
        <w:t xml:space="preserve">омиссии, участвующих в заседании, при обязательном присутствии председателя комиссии. При равном числе голосов председатель </w:t>
      </w:r>
      <w:r w:rsidR="00DE5762">
        <w:rPr>
          <w:rFonts w:ascii="Times New Roman" w:hAnsi="Times New Roman" w:cs="Times New Roman"/>
          <w:sz w:val="28"/>
          <w:szCs w:val="28"/>
        </w:rPr>
        <w:t>К</w:t>
      </w:r>
      <w:r w:rsidR="00812F3C" w:rsidRPr="008469B7">
        <w:rPr>
          <w:rFonts w:ascii="Times New Roman" w:hAnsi="Times New Roman" w:cs="Times New Roman"/>
          <w:sz w:val="28"/>
          <w:szCs w:val="28"/>
        </w:rPr>
        <w:t>омиссии обладает правом решающего голоса.</w:t>
      </w:r>
    </w:p>
    <w:p w:rsidR="00812F3C" w:rsidRPr="008469B7" w:rsidRDefault="00812F3C" w:rsidP="008469B7">
      <w:pPr>
        <w:pStyle w:val="a3"/>
        <w:numPr>
          <w:ilvl w:val="1"/>
          <w:numId w:val="16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8469B7">
        <w:rPr>
          <w:rFonts w:ascii="Times New Roman" w:hAnsi="Times New Roman" w:cs="Times New Roman"/>
          <w:sz w:val="28"/>
          <w:szCs w:val="28"/>
        </w:rPr>
        <w:t>Решение конфликтной комиссии доводится в письменной форме до сведения подавших апелляцию родителей (законных представителей) поступающего.</w:t>
      </w:r>
    </w:p>
    <w:p w:rsidR="002936E4" w:rsidRPr="00471C64" w:rsidRDefault="002936E4" w:rsidP="00471C64">
      <w:pPr>
        <w:pStyle w:val="a3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</w:p>
    <w:p w:rsidR="002936E4" w:rsidRPr="00471C64" w:rsidRDefault="002936E4" w:rsidP="00471C64">
      <w:pPr>
        <w:pStyle w:val="a3"/>
        <w:numPr>
          <w:ilvl w:val="0"/>
          <w:numId w:val="12"/>
        </w:numPr>
        <w:ind w:left="426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64">
        <w:rPr>
          <w:rFonts w:ascii="Times New Roman" w:hAnsi="Times New Roman" w:cs="Times New Roman"/>
          <w:b/>
          <w:sz w:val="28"/>
          <w:szCs w:val="28"/>
        </w:rPr>
        <w:t>Права и обязанности родителей (законных представителей)</w:t>
      </w:r>
    </w:p>
    <w:p w:rsidR="002936E4" w:rsidRPr="00471C64" w:rsidRDefault="002936E4" w:rsidP="00471C64">
      <w:p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6.1. С   родителями  (законны</w:t>
      </w:r>
      <w:r w:rsidR="00FA21AE">
        <w:rPr>
          <w:rFonts w:ascii="Times New Roman" w:hAnsi="Times New Roman" w:cs="Times New Roman"/>
          <w:sz w:val="28"/>
          <w:szCs w:val="28"/>
        </w:rPr>
        <w:t>ми  представителями)  ребёнка  Ш</w:t>
      </w:r>
      <w:r w:rsidRPr="00471C64">
        <w:rPr>
          <w:rFonts w:ascii="Times New Roman" w:hAnsi="Times New Roman" w:cs="Times New Roman"/>
          <w:sz w:val="28"/>
          <w:szCs w:val="28"/>
        </w:rPr>
        <w:t>кола  заключает  двусторонний договор  об обязанностях  сторон. Один  экземпляр хранится  в личном  деле  обучающегося, другой  выдаётся  на  руки  родителям  (законным  представителям).</w:t>
      </w:r>
    </w:p>
    <w:p w:rsidR="002936E4" w:rsidRPr="00471C64" w:rsidRDefault="002936E4" w:rsidP="00471C64">
      <w:p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6.2. Родители имеют право знакомится с Уставом Школы,  Образовательными программами  профильного и базового обучения, оценками   своих детей.</w:t>
      </w:r>
    </w:p>
    <w:p w:rsidR="002936E4" w:rsidRPr="00471C64" w:rsidRDefault="002936E4" w:rsidP="00471C64">
      <w:p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>6.3. Родители (законные представители)  обеспечивают  учащихся</w:t>
      </w:r>
      <w:r w:rsidR="00FA21AE">
        <w:rPr>
          <w:rFonts w:ascii="Times New Roman" w:hAnsi="Times New Roman" w:cs="Times New Roman"/>
          <w:sz w:val="28"/>
          <w:szCs w:val="28"/>
        </w:rPr>
        <w:t xml:space="preserve"> всеми необходимыми </w:t>
      </w:r>
      <w:r w:rsidRPr="00471C64">
        <w:rPr>
          <w:rFonts w:ascii="Times New Roman" w:hAnsi="Times New Roman" w:cs="Times New Roman"/>
          <w:sz w:val="28"/>
          <w:szCs w:val="28"/>
        </w:rPr>
        <w:t xml:space="preserve">  принадлежностями  для  занятий. </w:t>
      </w:r>
    </w:p>
    <w:p w:rsidR="002936E4" w:rsidRPr="00471C64" w:rsidRDefault="008469B7" w:rsidP="00471C64">
      <w:pPr>
        <w:ind w:left="426" w:hanging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E14CB" w:rsidRPr="00471C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36E4" w:rsidRPr="00471C64">
        <w:rPr>
          <w:rFonts w:ascii="Times New Roman" w:hAnsi="Times New Roman" w:cs="Times New Roman"/>
          <w:b/>
          <w:sz w:val="28"/>
          <w:szCs w:val="28"/>
        </w:rPr>
        <w:t>Права и обязанности учащихся.</w:t>
      </w:r>
    </w:p>
    <w:p w:rsidR="002936E4" w:rsidRPr="00471C64" w:rsidRDefault="002936E4" w:rsidP="008469B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1C6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E14CB" w:rsidRPr="00471C64">
        <w:rPr>
          <w:rFonts w:ascii="Times New Roman" w:hAnsi="Times New Roman" w:cs="Times New Roman"/>
          <w:sz w:val="28"/>
          <w:szCs w:val="28"/>
        </w:rPr>
        <w:t xml:space="preserve">старших профильных </w:t>
      </w:r>
      <w:r w:rsidRPr="00471C64">
        <w:rPr>
          <w:rFonts w:ascii="Times New Roman" w:hAnsi="Times New Roman" w:cs="Times New Roman"/>
          <w:sz w:val="28"/>
          <w:szCs w:val="28"/>
        </w:rPr>
        <w:t>класс</w:t>
      </w:r>
      <w:r w:rsidR="004E14CB" w:rsidRPr="00471C64">
        <w:rPr>
          <w:rFonts w:ascii="Times New Roman" w:hAnsi="Times New Roman" w:cs="Times New Roman"/>
          <w:sz w:val="28"/>
          <w:szCs w:val="28"/>
        </w:rPr>
        <w:t xml:space="preserve">ов </w:t>
      </w:r>
      <w:r w:rsidRPr="00471C64">
        <w:rPr>
          <w:rFonts w:ascii="Times New Roman" w:hAnsi="Times New Roman" w:cs="Times New Roman"/>
          <w:sz w:val="28"/>
          <w:szCs w:val="28"/>
        </w:rPr>
        <w:t xml:space="preserve">обязаны  посещать все учебные </w:t>
      </w:r>
      <w:r w:rsidR="004E14CB" w:rsidRPr="00471C64">
        <w:rPr>
          <w:rFonts w:ascii="Times New Roman" w:hAnsi="Times New Roman" w:cs="Times New Roman"/>
          <w:sz w:val="28"/>
          <w:szCs w:val="28"/>
        </w:rPr>
        <w:t xml:space="preserve">и дополнительные занятия, входящие в </w:t>
      </w:r>
      <w:r w:rsidRPr="00471C64">
        <w:rPr>
          <w:rFonts w:ascii="Times New Roman" w:hAnsi="Times New Roman" w:cs="Times New Roman"/>
          <w:sz w:val="28"/>
          <w:szCs w:val="28"/>
        </w:rPr>
        <w:t>программу профильного обучения, участвовать в мероприятиях</w:t>
      </w:r>
      <w:proofErr w:type="gramStart"/>
      <w:r w:rsidRPr="00471C64">
        <w:rPr>
          <w:rFonts w:ascii="Times New Roman" w:hAnsi="Times New Roman" w:cs="Times New Roman"/>
          <w:sz w:val="28"/>
          <w:szCs w:val="28"/>
        </w:rPr>
        <w:t xml:space="preserve"> </w:t>
      </w:r>
      <w:r w:rsidR="00FA2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21AE">
        <w:rPr>
          <w:rFonts w:ascii="Times New Roman" w:hAnsi="Times New Roman" w:cs="Times New Roman"/>
          <w:sz w:val="28"/>
          <w:szCs w:val="28"/>
        </w:rPr>
        <w:t xml:space="preserve"> </w:t>
      </w:r>
      <w:r w:rsidRPr="00471C64">
        <w:rPr>
          <w:rFonts w:ascii="Times New Roman" w:hAnsi="Times New Roman" w:cs="Times New Roman"/>
          <w:sz w:val="28"/>
          <w:szCs w:val="28"/>
        </w:rPr>
        <w:t xml:space="preserve">проводимых внутри школы, представлять школу в городских, районных, региональных и областных мероприятиях. </w:t>
      </w:r>
    </w:p>
    <w:sectPr w:rsidR="002936E4" w:rsidRPr="00471C64" w:rsidSect="0000046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C2EA1"/>
    <w:multiLevelType w:val="multilevel"/>
    <w:tmpl w:val="BC5A3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8C0544"/>
    <w:multiLevelType w:val="hybridMultilevel"/>
    <w:tmpl w:val="72BC0A7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534EFC"/>
    <w:multiLevelType w:val="hybridMultilevel"/>
    <w:tmpl w:val="C532B216"/>
    <w:lvl w:ilvl="0" w:tplc="AB58BC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774721"/>
    <w:multiLevelType w:val="hybridMultilevel"/>
    <w:tmpl w:val="FEBADBDE"/>
    <w:lvl w:ilvl="0" w:tplc="AB58BC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7EB139E"/>
    <w:multiLevelType w:val="multilevel"/>
    <w:tmpl w:val="943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2E5341"/>
    <w:multiLevelType w:val="hybridMultilevel"/>
    <w:tmpl w:val="CEB48086"/>
    <w:lvl w:ilvl="0" w:tplc="235836A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8C6C66"/>
    <w:multiLevelType w:val="multilevel"/>
    <w:tmpl w:val="B1266B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34248A9"/>
    <w:multiLevelType w:val="hybridMultilevel"/>
    <w:tmpl w:val="74F8D60A"/>
    <w:lvl w:ilvl="0" w:tplc="AB58BC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E57455"/>
    <w:multiLevelType w:val="multilevel"/>
    <w:tmpl w:val="79D665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925A68"/>
    <w:multiLevelType w:val="hybridMultilevel"/>
    <w:tmpl w:val="134812C8"/>
    <w:lvl w:ilvl="0" w:tplc="AB58BC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161233E"/>
    <w:multiLevelType w:val="hybridMultilevel"/>
    <w:tmpl w:val="7B54DEE4"/>
    <w:lvl w:ilvl="0" w:tplc="AB58BC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1772F58"/>
    <w:multiLevelType w:val="multilevel"/>
    <w:tmpl w:val="0CCE92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72464185"/>
    <w:multiLevelType w:val="multilevel"/>
    <w:tmpl w:val="8BE2D2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C9C44DC"/>
    <w:multiLevelType w:val="multilevel"/>
    <w:tmpl w:val="E7C656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D0489F"/>
    <w:multiLevelType w:val="multilevel"/>
    <w:tmpl w:val="6706B3E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15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18F"/>
    <w:rsid w:val="0000046C"/>
    <w:rsid w:val="000601BA"/>
    <w:rsid w:val="0006496F"/>
    <w:rsid w:val="00153384"/>
    <w:rsid w:val="0019266A"/>
    <w:rsid w:val="00255612"/>
    <w:rsid w:val="002936E4"/>
    <w:rsid w:val="002B79B4"/>
    <w:rsid w:val="002E342F"/>
    <w:rsid w:val="0039437C"/>
    <w:rsid w:val="003B5E07"/>
    <w:rsid w:val="003E51A7"/>
    <w:rsid w:val="00466813"/>
    <w:rsid w:val="00471C64"/>
    <w:rsid w:val="00492DE9"/>
    <w:rsid w:val="00492EB6"/>
    <w:rsid w:val="004D118F"/>
    <w:rsid w:val="004E14CB"/>
    <w:rsid w:val="004F6014"/>
    <w:rsid w:val="00522204"/>
    <w:rsid w:val="005466C7"/>
    <w:rsid w:val="00566C86"/>
    <w:rsid w:val="00621A62"/>
    <w:rsid w:val="006240C9"/>
    <w:rsid w:val="0067718F"/>
    <w:rsid w:val="006929E3"/>
    <w:rsid w:val="006A1B41"/>
    <w:rsid w:val="007307F7"/>
    <w:rsid w:val="007469A0"/>
    <w:rsid w:val="00755727"/>
    <w:rsid w:val="007A1A16"/>
    <w:rsid w:val="00812F3C"/>
    <w:rsid w:val="008469B7"/>
    <w:rsid w:val="00853F36"/>
    <w:rsid w:val="00870626"/>
    <w:rsid w:val="00916BAC"/>
    <w:rsid w:val="009262B6"/>
    <w:rsid w:val="00933C2E"/>
    <w:rsid w:val="009814AF"/>
    <w:rsid w:val="009B54A2"/>
    <w:rsid w:val="009C3AE7"/>
    <w:rsid w:val="009E1446"/>
    <w:rsid w:val="00A10B8A"/>
    <w:rsid w:val="00A212CB"/>
    <w:rsid w:val="00A405DA"/>
    <w:rsid w:val="00A725C2"/>
    <w:rsid w:val="00B1789A"/>
    <w:rsid w:val="00B25576"/>
    <w:rsid w:val="00B56DF1"/>
    <w:rsid w:val="00B62173"/>
    <w:rsid w:val="00C22D27"/>
    <w:rsid w:val="00C3767B"/>
    <w:rsid w:val="00D3589F"/>
    <w:rsid w:val="00DA0E73"/>
    <w:rsid w:val="00DD2525"/>
    <w:rsid w:val="00DE4D23"/>
    <w:rsid w:val="00DE5762"/>
    <w:rsid w:val="00DF6D87"/>
    <w:rsid w:val="00E16491"/>
    <w:rsid w:val="00EF08AC"/>
    <w:rsid w:val="00F2451A"/>
    <w:rsid w:val="00F339FD"/>
    <w:rsid w:val="00FA21AE"/>
    <w:rsid w:val="00FA5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6F"/>
  </w:style>
  <w:style w:type="paragraph" w:styleId="1">
    <w:name w:val="heading 1"/>
    <w:basedOn w:val="a"/>
    <w:next w:val="a"/>
    <w:link w:val="10"/>
    <w:qFormat/>
    <w:rsid w:val="00471C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1C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18F"/>
    <w:pPr>
      <w:ind w:left="720"/>
      <w:contextualSpacing/>
    </w:pPr>
  </w:style>
  <w:style w:type="table" w:styleId="a4">
    <w:name w:val="Table Grid"/>
    <w:basedOn w:val="a1"/>
    <w:uiPriority w:val="59"/>
    <w:rsid w:val="003B5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1C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71C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semiHidden/>
    <w:unhideWhenUsed/>
    <w:rsid w:val="00471C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Nadia</cp:lastModifiedBy>
  <cp:revision>11</cp:revision>
  <cp:lastPrinted>2016-03-03T09:32:00Z</cp:lastPrinted>
  <dcterms:created xsi:type="dcterms:W3CDTF">2016-05-22T02:42:00Z</dcterms:created>
  <dcterms:modified xsi:type="dcterms:W3CDTF">2016-05-22T03:26:00Z</dcterms:modified>
</cp:coreProperties>
</file>