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9" w:rsidRDefault="001A6FA7" w:rsidP="00B12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6FA7">
        <w:rPr>
          <w:rFonts w:ascii="Times New Roman" w:hAnsi="Times New Roman" w:cs="Times New Roman"/>
          <w:b/>
          <w:sz w:val="28"/>
          <w:szCs w:val="28"/>
        </w:rPr>
        <w:t>СТРУКТУРА  УПРАВЛЕН</w:t>
      </w:r>
      <w:r w:rsidR="009A6AF9">
        <w:rPr>
          <w:rFonts w:ascii="Times New Roman" w:hAnsi="Times New Roman" w:cs="Times New Roman"/>
          <w:b/>
          <w:sz w:val="28"/>
          <w:szCs w:val="28"/>
        </w:rPr>
        <w:t xml:space="preserve">ИЯ ОБЩЕОБРАЗОВАТЕЛЬНЫМ  ЧАСТНЫМ     </w:t>
      </w:r>
    </w:p>
    <w:p w:rsidR="00000000" w:rsidRDefault="009A6AF9" w:rsidP="00B127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УЧРЕЖДЕНИЕМ  СРЕДНЯЯ  ШКОЛА «Истоки»</w:t>
      </w:r>
    </w:p>
    <w:p w:rsidR="0052561F" w:rsidRDefault="0052561F" w:rsidP="00B12743">
      <w:pPr>
        <w:pStyle w:val="a5"/>
        <w:spacing w:before="0" w:beforeAutospacing="0" w:after="0" w:afterAutospacing="0"/>
        <w:rPr>
          <w:rFonts w:eastAsiaTheme="minorEastAsia"/>
          <w:b/>
          <w:sz w:val="28"/>
          <w:szCs w:val="28"/>
        </w:rPr>
      </w:pPr>
    </w:p>
    <w:p w:rsidR="00421CE0" w:rsidRDefault="00421CE0" w:rsidP="0052561F">
      <w:pPr>
        <w:pStyle w:val="a5"/>
        <w:numPr>
          <w:ilvl w:val="0"/>
          <w:numId w:val="3"/>
        </w:numPr>
        <w:spacing w:before="0" w:beforeAutospacing="0" w:after="0" w:afterAutospacing="0"/>
      </w:pPr>
      <w:r w:rsidRPr="000974B9">
        <w:t xml:space="preserve">Управление </w:t>
      </w:r>
      <w:r w:rsidR="004A72F1">
        <w:t xml:space="preserve">Общеобразовательным частным учреждением Средняя школа «Истоки» (далее Школа) </w:t>
      </w:r>
      <w:r w:rsidRPr="000974B9">
        <w:t>осуществляется в соответствии с законодательством Российской Федерации  на основе сочетания принципов единоначалия и коллегиальности.</w:t>
      </w:r>
    </w:p>
    <w:p w:rsidR="00BD6078" w:rsidRDefault="00BD6078" w:rsidP="00B12743">
      <w:pPr>
        <w:pStyle w:val="Normal"/>
        <w:tabs>
          <w:tab w:val="left" w:pos="0"/>
        </w:tabs>
        <w:spacing w:line="240" w:lineRule="atLeast"/>
        <w:ind w:left="-28" w:firstLine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974B9">
        <w:rPr>
          <w:sz w:val="24"/>
          <w:szCs w:val="24"/>
        </w:rPr>
        <w:t xml:space="preserve">Деятельность Школы основывается на принципах формирования демократии, гуманизма, общедоступности, приоритета общечеловеческих ценностей, жизни и здоровья  человека, свободного развития личности. </w:t>
      </w:r>
    </w:p>
    <w:p w:rsidR="0052561F" w:rsidRPr="000974B9" w:rsidRDefault="0052561F" w:rsidP="00B12743">
      <w:pPr>
        <w:pStyle w:val="Normal"/>
        <w:tabs>
          <w:tab w:val="left" w:pos="0"/>
        </w:tabs>
        <w:spacing w:line="240" w:lineRule="atLeast"/>
        <w:ind w:left="-28" w:firstLine="14"/>
        <w:jc w:val="both"/>
        <w:rPr>
          <w:sz w:val="24"/>
          <w:szCs w:val="24"/>
        </w:rPr>
      </w:pPr>
    </w:p>
    <w:p w:rsidR="00BD6078" w:rsidRDefault="000B42E2" w:rsidP="0052561F">
      <w:pPr>
        <w:pStyle w:val="a5"/>
        <w:numPr>
          <w:ilvl w:val="0"/>
          <w:numId w:val="3"/>
        </w:numPr>
        <w:spacing w:before="0" w:beforeAutospacing="0" w:after="0" w:afterAutospacing="0"/>
      </w:pPr>
      <w:r w:rsidRPr="000974B9">
        <w:t>Управление Школой осуществляется</w:t>
      </w:r>
      <w:r>
        <w:t xml:space="preserve"> на основании </w:t>
      </w:r>
      <w:r w:rsidRPr="00B12743">
        <w:rPr>
          <w:b/>
        </w:rPr>
        <w:t>Устава,</w:t>
      </w:r>
      <w:r>
        <w:t xml:space="preserve"> утверждаемого учредителем.</w:t>
      </w:r>
    </w:p>
    <w:p w:rsidR="0052561F" w:rsidRDefault="0052561F" w:rsidP="0052561F">
      <w:pPr>
        <w:pStyle w:val="a5"/>
        <w:spacing w:before="0" w:beforeAutospacing="0" w:after="0" w:afterAutospacing="0"/>
        <w:ind w:left="405"/>
      </w:pPr>
    </w:p>
    <w:p w:rsidR="000B42E2" w:rsidRDefault="000B42E2" w:rsidP="0052561F">
      <w:pPr>
        <w:pStyle w:val="a5"/>
        <w:numPr>
          <w:ilvl w:val="0"/>
          <w:numId w:val="3"/>
        </w:numPr>
        <w:spacing w:before="0" w:beforeAutospacing="0" w:after="0" w:afterAutospacing="0"/>
      </w:pPr>
      <w:r w:rsidRPr="000974B9">
        <w:t>Управление Школой осуществляется</w:t>
      </w:r>
      <w:r>
        <w:t xml:space="preserve"> </w:t>
      </w:r>
      <w:r w:rsidR="009A6AF9" w:rsidRPr="00B12743">
        <w:rPr>
          <w:b/>
        </w:rPr>
        <w:t>коллегиальными органами управления</w:t>
      </w:r>
      <w:r w:rsidR="007224F4">
        <w:t>,</w:t>
      </w:r>
      <w:r w:rsidR="003E2E6F">
        <w:t xml:space="preserve"> создаваемыми</w:t>
      </w:r>
      <w:r w:rsidR="00FC0115">
        <w:t xml:space="preserve"> учредителем.</w:t>
      </w:r>
      <w:r w:rsidR="009A6AF9">
        <w:t xml:space="preserve"> </w:t>
      </w:r>
    </w:p>
    <w:p w:rsidR="0052561F" w:rsidRDefault="0052561F" w:rsidP="0052561F">
      <w:pPr>
        <w:pStyle w:val="a5"/>
        <w:spacing w:before="0" w:beforeAutospacing="0" w:after="0" w:afterAutospacing="0"/>
      </w:pPr>
    </w:p>
    <w:p w:rsidR="00421CE0" w:rsidRPr="0052561F" w:rsidRDefault="00421CE0" w:rsidP="0052561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52561F">
        <w:rPr>
          <w:rFonts w:ascii="Times New Roman" w:hAnsi="Times New Roman"/>
          <w:b/>
          <w:sz w:val="24"/>
        </w:rPr>
        <w:t>Высшим органом</w:t>
      </w:r>
      <w:r w:rsidRPr="0052561F">
        <w:rPr>
          <w:rFonts w:ascii="Times New Roman" w:hAnsi="Times New Roman"/>
          <w:sz w:val="24"/>
        </w:rPr>
        <w:t xml:space="preserve"> управления Школой является </w:t>
      </w:r>
      <w:r w:rsidRPr="0052561F">
        <w:rPr>
          <w:rFonts w:ascii="Times New Roman" w:hAnsi="Times New Roman"/>
          <w:b/>
          <w:sz w:val="24"/>
        </w:rPr>
        <w:t>Административно-хозяйственный совет</w:t>
      </w:r>
      <w:r w:rsidR="003C6023">
        <w:rPr>
          <w:rFonts w:ascii="Times New Roman" w:hAnsi="Times New Roman"/>
          <w:sz w:val="24"/>
        </w:rPr>
        <w:t xml:space="preserve"> (далее Совет), </w:t>
      </w:r>
      <w:r w:rsidRPr="0052561F">
        <w:rPr>
          <w:rFonts w:ascii="Times New Roman" w:hAnsi="Times New Roman"/>
          <w:sz w:val="24"/>
        </w:rPr>
        <w:t>основной функцией которого является обеспечение соблюдения Школой  целей, в интересах которых она была создана.</w:t>
      </w:r>
    </w:p>
    <w:p w:rsidR="00421CE0" w:rsidRDefault="00421CE0" w:rsidP="00B63472">
      <w:pPr>
        <w:spacing w:after="0"/>
        <w:ind w:left="45"/>
        <w:jc w:val="both"/>
        <w:rPr>
          <w:rFonts w:ascii="Times New Roman" w:eastAsia="Times New Roman" w:hAnsi="Times New Roman"/>
          <w:sz w:val="24"/>
        </w:rPr>
      </w:pPr>
      <w:r w:rsidRPr="00B63472">
        <w:rPr>
          <w:rFonts w:ascii="Times New Roman" w:eastAsia="Times New Roman" w:hAnsi="Times New Roman"/>
          <w:sz w:val="24"/>
        </w:rPr>
        <w:t xml:space="preserve">Председателем Совета является распорядительный директор Школы, который назначается Советом. </w:t>
      </w:r>
    </w:p>
    <w:p w:rsidR="00B63472" w:rsidRPr="00B63472" w:rsidRDefault="00B63472" w:rsidP="00B63472">
      <w:pPr>
        <w:spacing w:after="0"/>
        <w:ind w:left="45"/>
        <w:jc w:val="both"/>
        <w:rPr>
          <w:sz w:val="24"/>
          <w:szCs w:val="24"/>
        </w:rPr>
      </w:pPr>
    </w:p>
    <w:p w:rsidR="00421CE0" w:rsidRPr="00B63472" w:rsidRDefault="00421CE0" w:rsidP="00B63472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 w:rsidRPr="00B63472">
        <w:rPr>
          <w:rFonts w:ascii="Times New Roman" w:hAnsi="Times New Roman"/>
          <w:b/>
          <w:sz w:val="24"/>
        </w:rPr>
        <w:t>Распорядительный директор</w:t>
      </w:r>
      <w:r w:rsidRPr="00B63472">
        <w:rPr>
          <w:rFonts w:ascii="Times New Roman" w:hAnsi="Times New Roman"/>
          <w:sz w:val="24"/>
        </w:rPr>
        <w:t xml:space="preserve"> не является исполнительным органом Школы  и действует от имени Школы без доверенности с правом подписи как представитель Учредителя и высшего органа управления Школой.</w:t>
      </w:r>
    </w:p>
    <w:p w:rsidR="00161E78" w:rsidRDefault="00161E78" w:rsidP="00B1274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21CE0" w:rsidRPr="0052561F" w:rsidRDefault="00421CE0" w:rsidP="0052561F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52561F">
        <w:rPr>
          <w:rFonts w:ascii="Times New Roman" w:hAnsi="Times New Roman"/>
          <w:b/>
          <w:sz w:val="24"/>
        </w:rPr>
        <w:t>Коллегиальными органами управления</w:t>
      </w:r>
      <w:r w:rsidRPr="0052561F">
        <w:rPr>
          <w:rFonts w:ascii="Times New Roman" w:hAnsi="Times New Roman"/>
          <w:sz w:val="24"/>
        </w:rPr>
        <w:t xml:space="preserve">  Школой, помимо Административно-хозяйственного совета Школы, являются </w:t>
      </w:r>
      <w:r w:rsidRPr="009F088C">
        <w:rPr>
          <w:rFonts w:ascii="Times New Roman" w:hAnsi="Times New Roman"/>
          <w:b/>
          <w:i/>
          <w:sz w:val="24"/>
        </w:rPr>
        <w:t>общее собрание работников</w:t>
      </w:r>
      <w:r w:rsidRPr="0052561F">
        <w:rPr>
          <w:rFonts w:ascii="Times New Roman" w:hAnsi="Times New Roman"/>
          <w:sz w:val="24"/>
        </w:rPr>
        <w:t xml:space="preserve"> Школы и </w:t>
      </w:r>
      <w:r w:rsidRPr="001339D7">
        <w:rPr>
          <w:rFonts w:ascii="Times New Roman" w:hAnsi="Times New Roman"/>
          <w:b/>
          <w:i/>
          <w:sz w:val="24"/>
        </w:rPr>
        <w:t>Педагогический совет</w:t>
      </w:r>
      <w:r w:rsidRPr="0052561F">
        <w:rPr>
          <w:rFonts w:ascii="Times New Roman" w:hAnsi="Times New Roman"/>
          <w:sz w:val="24"/>
        </w:rPr>
        <w:t xml:space="preserve"> Школы, </w:t>
      </w:r>
      <w:r w:rsidRPr="0052561F">
        <w:rPr>
          <w:rFonts w:ascii="Times New Roman" w:hAnsi="Times New Roman"/>
          <w:color w:val="000000"/>
          <w:sz w:val="24"/>
        </w:rPr>
        <w:t>действующие на основании Положений, утверждаемых Советом.</w:t>
      </w:r>
    </w:p>
    <w:p w:rsidR="0052561F" w:rsidRDefault="0052561F" w:rsidP="00B127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2561F" w:rsidRDefault="0052561F" w:rsidP="0052561F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Текущее руководство Школой осуществляет директор, являющийся </w:t>
      </w:r>
      <w:r>
        <w:rPr>
          <w:b/>
        </w:rPr>
        <w:t>е</w:t>
      </w:r>
      <w:r w:rsidRPr="000A0C65">
        <w:rPr>
          <w:b/>
        </w:rPr>
        <w:t>диноличным исполнительным органом</w:t>
      </w:r>
      <w:r w:rsidRPr="000974B9">
        <w:t xml:space="preserve"> Школы</w:t>
      </w:r>
      <w:r>
        <w:t xml:space="preserve"> и назначаемый учредителем.</w:t>
      </w:r>
    </w:p>
    <w:p w:rsidR="0052561F" w:rsidRPr="00484383" w:rsidRDefault="0052561F" w:rsidP="00B12743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421CE0" w:rsidRPr="00FF392D" w:rsidRDefault="00421CE0" w:rsidP="0052561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b/>
          <w:i/>
          <w:sz w:val="24"/>
        </w:rPr>
      </w:pPr>
      <w:r w:rsidRPr="0052561F">
        <w:rPr>
          <w:rFonts w:ascii="Times New Roman" w:hAnsi="Times New Roman"/>
          <w:sz w:val="24"/>
        </w:rPr>
        <w:t xml:space="preserve">В целях учета мнения родителей (законных представителей) по вопросам управления  Школой  и при принятии локальных нормативных актов, затрагивающих права и законные интересы  учащихся, по инициативе родителей (законных представителей)  учащихся в Школе создается </w:t>
      </w:r>
      <w:r w:rsidRPr="00FF392D">
        <w:rPr>
          <w:rFonts w:ascii="Times New Roman" w:hAnsi="Times New Roman"/>
          <w:b/>
          <w:i/>
          <w:sz w:val="24"/>
        </w:rPr>
        <w:t>Совет родителей.</w:t>
      </w:r>
    </w:p>
    <w:p w:rsidR="00EC2CD9" w:rsidRPr="00FF392D" w:rsidRDefault="00EC2CD9" w:rsidP="00EC2CD9">
      <w:pPr>
        <w:spacing w:after="0"/>
        <w:rPr>
          <w:rFonts w:ascii="Times New Roman" w:eastAsia="Times New Roman" w:hAnsi="Times New Roman"/>
          <w:b/>
          <w:i/>
          <w:sz w:val="24"/>
        </w:rPr>
      </w:pPr>
    </w:p>
    <w:p w:rsidR="00421CE0" w:rsidRPr="0052561F" w:rsidRDefault="00421CE0" w:rsidP="0052561F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sz w:val="24"/>
        </w:rPr>
      </w:pPr>
      <w:r w:rsidRPr="0052561F">
        <w:rPr>
          <w:rFonts w:ascii="Times New Roman" w:hAnsi="Times New Roman"/>
          <w:sz w:val="24"/>
        </w:rPr>
        <w:t xml:space="preserve">В целях учета мнения учащихся по вопросам управления  Школой  и при принятии локальных нормативных актов, затрагивающих их права и законные интересы, в Школе действуют  </w:t>
      </w:r>
      <w:r w:rsidRPr="00FF392D">
        <w:rPr>
          <w:rFonts w:ascii="Times New Roman" w:hAnsi="Times New Roman"/>
          <w:b/>
          <w:i/>
          <w:sz w:val="24"/>
        </w:rPr>
        <w:t>Общие собрания учащихся</w:t>
      </w:r>
      <w:r w:rsidRPr="0052561F">
        <w:rPr>
          <w:rFonts w:ascii="Times New Roman" w:hAnsi="Times New Roman"/>
          <w:sz w:val="24"/>
        </w:rPr>
        <w:t xml:space="preserve"> по уровням образования.</w:t>
      </w:r>
    </w:p>
    <w:p w:rsidR="00222A59" w:rsidRDefault="00222A59" w:rsidP="00B127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22A59" w:rsidSect="009F4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E81560C"/>
    <w:multiLevelType w:val="hybridMultilevel"/>
    <w:tmpl w:val="E8105FFC"/>
    <w:lvl w:ilvl="0" w:tplc="B0DA1F0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418F"/>
    <w:rsid w:val="00076559"/>
    <w:rsid w:val="000A0C65"/>
    <w:rsid w:val="000B42E2"/>
    <w:rsid w:val="001339D7"/>
    <w:rsid w:val="00161E78"/>
    <w:rsid w:val="001830C0"/>
    <w:rsid w:val="001A6FA7"/>
    <w:rsid w:val="00222A59"/>
    <w:rsid w:val="00274FF5"/>
    <w:rsid w:val="003C6023"/>
    <w:rsid w:val="003E2E6F"/>
    <w:rsid w:val="00421CE0"/>
    <w:rsid w:val="00422EC2"/>
    <w:rsid w:val="004A72F1"/>
    <w:rsid w:val="0052561F"/>
    <w:rsid w:val="00642792"/>
    <w:rsid w:val="007224F4"/>
    <w:rsid w:val="009A6AF9"/>
    <w:rsid w:val="009D175B"/>
    <w:rsid w:val="009F088C"/>
    <w:rsid w:val="009F418F"/>
    <w:rsid w:val="00A31B7A"/>
    <w:rsid w:val="00A82274"/>
    <w:rsid w:val="00AE5FB4"/>
    <w:rsid w:val="00B12743"/>
    <w:rsid w:val="00B63472"/>
    <w:rsid w:val="00BD6078"/>
    <w:rsid w:val="00C148C0"/>
    <w:rsid w:val="00D60703"/>
    <w:rsid w:val="00EC2CD9"/>
    <w:rsid w:val="00FC0115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21CE0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Lucida Sans Unicode" w:hAnsi="Arial" w:cs="Times New Roman"/>
      <w:b/>
      <w:bCs/>
      <w:kern w:val="1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21CE0"/>
    <w:rPr>
      <w:rFonts w:ascii="Arial" w:eastAsia="Lucida Sans Unicode" w:hAnsi="Arial" w:cs="Times New Roman"/>
      <w:b/>
      <w:bCs/>
      <w:kern w:val="1"/>
      <w:szCs w:val="24"/>
      <w:lang/>
    </w:rPr>
  </w:style>
  <w:style w:type="paragraph" w:styleId="a3">
    <w:name w:val="Body Text"/>
    <w:basedOn w:val="a"/>
    <w:link w:val="a4"/>
    <w:rsid w:val="00421CE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customStyle="1" w:styleId="a4">
    <w:name w:val="Основной текст Знак"/>
    <w:basedOn w:val="a0"/>
    <w:link w:val="a3"/>
    <w:rsid w:val="00421CE0"/>
    <w:rPr>
      <w:rFonts w:ascii="Arial" w:eastAsia="Lucida Sans Unicode" w:hAnsi="Arial" w:cs="Times New Roman"/>
      <w:kern w:val="1"/>
      <w:sz w:val="20"/>
      <w:szCs w:val="24"/>
      <w:lang/>
    </w:rPr>
  </w:style>
  <w:style w:type="paragraph" w:customStyle="1" w:styleId="ConsPlusNormal">
    <w:name w:val="ConsPlusNormal"/>
    <w:next w:val="a"/>
    <w:rsid w:val="00421CE0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/>
    </w:rPr>
  </w:style>
  <w:style w:type="paragraph" w:customStyle="1" w:styleId="Normal">
    <w:name w:val="Normal"/>
    <w:rsid w:val="00421CE0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unhideWhenUsed/>
    <w:rsid w:val="0042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21C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Nadia</cp:lastModifiedBy>
  <cp:revision>2</cp:revision>
  <dcterms:created xsi:type="dcterms:W3CDTF">2016-05-01T05:13:00Z</dcterms:created>
  <dcterms:modified xsi:type="dcterms:W3CDTF">2016-05-01T05:13:00Z</dcterms:modified>
</cp:coreProperties>
</file>