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B2E" w:rsidRDefault="003B1A62" w:rsidP="003B1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УЧЕБНО-МЕТОДИЧЕСКИЕ СРЕДСТВА ОБУЧЕНИЯ</w:t>
      </w:r>
    </w:p>
    <w:p w:rsidR="003B1A62" w:rsidRPr="00DF2D8C" w:rsidRDefault="00DF2D8C" w:rsidP="00DF2D8C">
      <w:pPr>
        <w:jc w:val="center"/>
        <w:rPr>
          <w:b/>
          <w:sz w:val="26"/>
          <w:szCs w:val="26"/>
          <w:u w:val="single"/>
        </w:rPr>
      </w:pPr>
      <w:r w:rsidRPr="00DF2D8C">
        <w:rPr>
          <w:b/>
          <w:sz w:val="26"/>
          <w:szCs w:val="26"/>
          <w:u w:val="single"/>
        </w:rPr>
        <w:t>Учебно-методическая литература:</w:t>
      </w:r>
    </w:p>
    <w:p w:rsidR="00C34D00" w:rsidRPr="00C34D00" w:rsidRDefault="00DF2D8C" w:rsidP="00C34D0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Виленкин</w:t>
      </w:r>
      <w:proofErr w:type="spellEnd"/>
      <w:r>
        <w:rPr>
          <w:sz w:val="26"/>
          <w:szCs w:val="26"/>
        </w:rPr>
        <w:t xml:space="preserve"> Н.Я. Математика. 5 класс: учебник для общеобразовательных учреждений / Н. Я. </w:t>
      </w:r>
      <w:proofErr w:type="spellStart"/>
      <w:r>
        <w:rPr>
          <w:sz w:val="26"/>
          <w:szCs w:val="26"/>
        </w:rPr>
        <w:t>Виленкин</w:t>
      </w:r>
      <w:proofErr w:type="spellEnd"/>
      <w:r>
        <w:rPr>
          <w:sz w:val="26"/>
          <w:szCs w:val="26"/>
        </w:rPr>
        <w:t>, В.И.</w:t>
      </w:r>
      <w:proofErr w:type="gramStart"/>
      <w:r>
        <w:rPr>
          <w:sz w:val="26"/>
          <w:szCs w:val="26"/>
        </w:rPr>
        <w:t>Жохов</w:t>
      </w:r>
      <w:proofErr w:type="gramEnd"/>
      <w:r>
        <w:rPr>
          <w:sz w:val="26"/>
          <w:szCs w:val="26"/>
        </w:rPr>
        <w:t xml:space="preserve">, А.С.Чесноков, С. И. </w:t>
      </w:r>
      <w:proofErr w:type="spellStart"/>
      <w:r>
        <w:rPr>
          <w:sz w:val="26"/>
          <w:szCs w:val="26"/>
        </w:rPr>
        <w:t>Ш</w:t>
      </w:r>
      <w:r w:rsidR="00680BDB">
        <w:rPr>
          <w:sz w:val="26"/>
          <w:szCs w:val="26"/>
        </w:rPr>
        <w:t>варцбурд</w:t>
      </w:r>
      <w:proofErr w:type="spellEnd"/>
      <w:r w:rsidR="00680BDB">
        <w:rPr>
          <w:sz w:val="26"/>
          <w:szCs w:val="26"/>
        </w:rPr>
        <w:t>. – М.: Мнемозина, 200</w:t>
      </w:r>
      <w:r w:rsidR="002F3CD2">
        <w:rPr>
          <w:sz w:val="26"/>
          <w:szCs w:val="26"/>
        </w:rPr>
        <w:t>9</w:t>
      </w:r>
      <w:r w:rsidR="00680BDB">
        <w:rPr>
          <w:sz w:val="26"/>
          <w:szCs w:val="26"/>
        </w:rPr>
        <w:t xml:space="preserve">, </w:t>
      </w:r>
      <w:r w:rsidR="002F3CD2">
        <w:rPr>
          <w:sz w:val="26"/>
          <w:szCs w:val="26"/>
        </w:rPr>
        <w:t>280</w:t>
      </w:r>
      <w:r w:rsidR="00680BDB">
        <w:rPr>
          <w:sz w:val="26"/>
          <w:szCs w:val="26"/>
        </w:rPr>
        <w:t xml:space="preserve"> стр</w:t>
      </w:r>
      <w:r w:rsidR="00C34D00">
        <w:rPr>
          <w:sz w:val="26"/>
          <w:szCs w:val="26"/>
        </w:rPr>
        <w:t>.</w:t>
      </w:r>
    </w:p>
    <w:p w:rsidR="00DF2D8C" w:rsidRDefault="00DF2D8C" w:rsidP="00DF2D8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Дидактические материалы по математике для 5 класса / А.С.Чесноков, </w:t>
      </w:r>
      <w:proofErr w:type="spellStart"/>
      <w:r>
        <w:rPr>
          <w:sz w:val="26"/>
          <w:szCs w:val="26"/>
        </w:rPr>
        <w:t>К.И.Нешков</w:t>
      </w:r>
      <w:proofErr w:type="spellEnd"/>
      <w:r>
        <w:rPr>
          <w:sz w:val="26"/>
          <w:szCs w:val="26"/>
        </w:rPr>
        <w:t xml:space="preserve">. – М.: </w:t>
      </w:r>
      <w:proofErr w:type="spellStart"/>
      <w:r>
        <w:rPr>
          <w:sz w:val="26"/>
          <w:szCs w:val="26"/>
        </w:rPr>
        <w:t>Классикс</w:t>
      </w:r>
      <w:proofErr w:type="spellEnd"/>
      <w:r>
        <w:rPr>
          <w:sz w:val="26"/>
          <w:szCs w:val="26"/>
        </w:rPr>
        <w:t xml:space="preserve"> Стиль, 2009</w:t>
      </w:r>
      <w:r w:rsidR="00680BDB">
        <w:rPr>
          <w:sz w:val="26"/>
          <w:szCs w:val="26"/>
        </w:rPr>
        <w:t>, 144 стр.</w:t>
      </w:r>
    </w:p>
    <w:p w:rsidR="00DF2D8C" w:rsidRDefault="00DF2D8C" w:rsidP="00DF2D8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Контрольные и самостоятельные работы по математике / М.А.Попов. – М.: Экзамен, 2009</w:t>
      </w:r>
      <w:r w:rsidR="00680BDB">
        <w:rPr>
          <w:sz w:val="26"/>
          <w:szCs w:val="26"/>
        </w:rPr>
        <w:t>, 127 стр.</w:t>
      </w:r>
    </w:p>
    <w:p w:rsidR="00DF2D8C" w:rsidRDefault="00DF2D8C" w:rsidP="00DF2D8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Математические диктанты. 5 класс. / В.И.</w:t>
      </w:r>
      <w:proofErr w:type="gramStart"/>
      <w:r>
        <w:rPr>
          <w:sz w:val="26"/>
          <w:szCs w:val="26"/>
        </w:rPr>
        <w:t>Жохов</w:t>
      </w:r>
      <w:proofErr w:type="gramEnd"/>
      <w:r>
        <w:rPr>
          <w:sz w:val="26"/>
          <w:szCs w:val="26"/>
        </w:rPr>
        <w:t>, И.М.Митяева. – М.: Мнемозина, 2003</w:t>
      </w:r>
      <w:r w:rsidR="00680BDB">
        <w:rPr>
          <w:sz w:val="26"/>
          <w:szCs w:val="26"/>
        </w:rPr>
        <w:t>, 96 стр.</w:t>
      </w:r>
    </w:p>
    <w:p w:rsidR="00DF2D8C" w:rsidRDefault="00DF2D8C" w:rsidP="00DF2D8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Математика 5 класс. Контрольные работы. / В.И.</w:t>
      </w:r>
      <w:proofErr w:type="gramStart"/>
      <w:r>
        <w:rPr>
          <w:sz w:val="26"/>
          <w:szCs w:val="26"/>
        </w:rPr>
        <w:t>Жохов</w:t>
      </w:r>
      <w:proofErr w:type="gramEnd"/>
      <w:r>
        <w:rPr>
          <w:sz w:val="26"/>
          <w:szCs w:val="26"/>
        </w:rPr>
        <w:t>, Л.Б.Крайнева. – М.: Мнемозина, 2003</w:t>
      </w:r>
      <w:r w:rsidR="00680BDB">
        <w:rPr>
          <w:sz w:val="26"/>
          <w:szCs w:val="26"/>
        </w:rPr>
        <w:t>, 159 стр.</w:t>
      </w:r>
    </w:p>
    <w:p w:rsidR="00DF2D8C" w:rsidRDefault="00DF2D8C" w:rsidP="00DF2D8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Контрольно-измерительные материалы. Математика. 5 класс. / Л.П.Попова. – М.: </w:t>
      </w:r>
      <w:proofErr w:type="spellStart"/>
      <w:r>
        <w:rPr>
          <w:sz w:val="26"/>
          <w:szCs w:val="26"/>
        </w:rPr>
        <w:t>Вако</w:t>
      </w:r>
      <w:proofErr w:type="spellEnd"/>
      <w:r>
        <w:rPr>
          <w:sz w:val="26"/>
          <w:szCs w:val="26"/>
        </w:rPr>
        <w:t>, 2010</w:t>
      </w:r>
      <w:r w:rsidR="00680BDB">
        <w:rPr>
          <w:sz w:val="26"/>
          <w:szCs w:val="26"/>
        </w:rPr>
        <w:t>, 96 стр.</w:t>
      </w:r>
    </w:p>
    <w:p w:rsidR="00DF2D8C" w:rsidRDefault="00DF2D8C" w:rsidP="00DF2D8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Поурочные разработки по математике к учебному комплекту </w:t>
      </w:r>
      <w:proofErr w:type="spellStart"/>
      <w:r>
        <w:rPr>
          <w:sz w:val="26"/>
          <w:szCs w:val="26"/>
        </w:rPr>
        <w:t>Н.Я.Виленкина</w:t>
      </w:r>
      <w:proofErr w:type="spellEnd"/>
      <w:r>
        <w:rPr>
          <w:sz w:val="26"/>
          <w:szCs w:val="26"/>
        </w:rPr>
        <w:t xml:space="preserve">. 5 класс. / Л.П.Попова. – М.: </w:t>
      </w:r>
      <w:proofErr w:type="spellStart"/>
      <w:r>
        <w:rPr>
          <w:sz w:val="26"/>
          <w:szCs w:val="26"/>
        </w:rPr>
        <w:t>Вако</w:t>
      </w:r>
      <w:proofErr w:type="spellEnd"/>
      <w:r>
        <w:rPr>
          <w:sz w:val="26"/>
          <w:szCs w:val="26"/>
        </w:rPr>
        <w:t>, 2009</w:t>
      </w:r>
      <w:r w:rsidR="00680BDB">
        <w:rPr>
          <w:sz w:val="26"/>
          <w:szCs w:val="26"/>
        </w:rPr>
        <w:t>, 496 стр.</w:t>
      </w:r>
    </w:p>
    <w:p w:rsidR="00C0306E" w:rsidRDefault="00CC6613" w:rsidP="00CC6613">
      <w:pPr>
        <w:jc w:val="center"/>
        <w:rPr>
          <w:b/>
          <w:sz w:val="26"/>
          <w:szCs w:val="26"/>
          <w:u w:val="single"/>
        </w:rPr>
      </w:pPr>
      <w:r w:rsidRPr="00CC6613">
        <w:rPr>
          <w:b/>
          <w:sz w:val="26"/>
          <w:szCs w:val="26"/>
          <w:u w:val="single"/>
        </w:rPr>
        <w:t>Печатные пособия:</w:t>
      </w:r>
    </w:p>
    <w:p w:rsidR="00CC6613" w:rsidRPr="00CC6613" w:rsidRDefault="00CC6613" w:rsidP="00CC6613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CC6613">
        <w:rPr>
          <w:sz w:val="26"/>
          <w:szCs w:val="26"/>
        </w:rPr>
        <w:t>Таблицы и плакаты по математике для 5-го класса.</w:t>
      </w:r>
    </w:p>
    <w:p w:rsidR="00CC6613" w:rsidRDefault="00CC6613" w:rsidP="00CC6613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CC6613">
        <w:rPr>
          <w:sz w:val="26"/>
          <w:szCs w:val="26"/>
        </w:rPr>
        <w:t>Портреты выдающихся деятелей математики.</w:t>
      </w:r>
    </w:p>
    <w:p w:rsidR="000C71A1" w:rsidRPr="000C71A1" w:rsidRDefault="000C71A1" w:rsidP="000C71A1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Раздаточные карточки с примерами на отработку вычислений: С.А.Ермолин – Арифметические действия с десятичными дробями. – Санкт-Петербург, 1998г.</w:t>
      </w:r>
    </w:p>
    <w:p w:rsidR="00CC6613" w:rsidRDefault="00CC6613" w:rsidP="00CC6613">
      <w:pPr>
        <w:pStyle w:val="a3"/>
        <w:jc w:val="center"/>
        <w:rPr>
          <w:b/>
          <w:sz w:val="26"/>
          <w:szCs w:val="26"/>
          <w:u w:val="single"/>
        </w:rPr>
      </w:pPr>
    </w:p>
    <w:p w:rsidR="00CC6613" w:rsidRDefault="00C34D00" w:rsidP="00CC6613">
      <w:pPr>
        <w:pStyle w:val="a3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Материально-технические средства обучения</w:t>
      </w:r>
      <w:r w:rsidR="00CC6613">
        <w:rPr>
          <w:b/>
          <w:sz w:val="26"/>
          <w:szCs w:val="26"/>
          <w:u w:val="single"/>
        </w:rPr>
        <w:t>:</w:t>
      </w:r>
    </w:p>
    <w:p w:rsidR="00CC6613" w:rsidRDefault="00CC6613" w:rsidP="00CC6613">
      <w:pPr>
        <w:pStyle w:val="a3"/>
        <w:numPr>
          <w:ilvl w:val="0"/>
          <w:numId w:val="4"/>
        </w:numPr>
        <w:ind w:left="851" w:hanging="425"/>
        <w:jc w:val="both"/>
        <w:rPr>
          <w:sz w:val="26"/>
          <w:szCs w:val="26"/>
        </w:rPr>
      </w:pPr>
      <w:r>
        <w:rPr>
          <w:sz w:val="26"/>
          <w:szCs w:val="26"/>
        </w:rPr>
        <w:t>Доска магнитная</w:t>
      </w:r>
    </w:p>
    <w:p w:rsidR="00CC6613" w:rsidRDefault="00CC6613" w:rsidP="00CC6613">
      <w:pPr>
        <w:pStyle w:val="a3"/>
        <w:numPr>
          <w:ilvl w:val="0"/>
          <w:numId w:val="4"/>
        </w:numPr>
        <w:ind w:left="851" w:hanging="425"/>
        <w:jc w:val="both"/>
        <w:rPr>
          <w:sz w:val="26"/>
          <w:szCs w:val="26"/>
        </w:rPr>
      </w:pPr>
      <w:r>
        <w:rPr>
          <w:sz w:val="26"/>
          <w:szCs w:val="26"/>
        </w:rPr>
        <w:t>Комплект чертежных инструментов: линейка, угольник,</w:t>
      </w:r>
      <w:r w:rsidR="00840433">
        <w:rPr>
          <w:sz w:val="26"/>
          <w:szCs w:val="26"/>
        </w:rPr>
        <w:t xml:space="preserve"> </w:t>
      </w:r>
      <w:r>
        <w:rPr>
          <w:sz w:val="26"/>
          <w:szCs w:val="26"/>
        </w:rPr>
        <w:t>циркуль</w:t>
      </w:r>
      <w:r w:rsidR="00B271FD">
        <w:rPr>
          <w:sz w:val="26"/>
          <w:szCs w:val="26"/>
        </w:rPr>
        <w:t>, транспортир</w:t>
      </w:r>
    </w:p>
    <w:p w:rsidR="00CC6613" w:rsidRPr="00CC6613" w:rsidRDefault="00CC6613" w:rsidP="00CC6613">
      <w:pPr>
        <w:pStyle w:val="a3"/>
        <w:numPr>
          <w:ilvl w:val="0"/>
          <w:numId w:val="4"/>
        </w:numPr>
        <w:ind w:left="851" w:hanging="425"/>
        <w:jc w:val="both"/>
        <w:rPr>
          <w:sz w:val="26"/>
          <w:szCs w:val="26"/>
        </w:rPr>
      </w:pPr>
      <w:r>
        <w:rPr>
          <w:sz w:val="26"/>
          <w:szCs w:val="26"/>
        </w:rPr>
        <w:t>Комплект стереометрических тел</w:t>
      </w:r>
    </w:p>
    <w:sectPr w:rsidR="00CC6613" w:rsidRPr="00CC6613" w:rsidSect="005D2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451B"/>
    <w:multiLevelType w:val="hybridMultilevel"/>
    <w:tmpl w:val="E4288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3605F"/>
    <w:multiLevelType w:val="hybridMultilevel"/>
    <w:tmpl w:val="E0000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A2778"/>
    <w:multiLevelType w:val="hybridMultilevel"/>
    <w:tmpl w:val="DA161C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C0306E"/>
    <w:rsid w:val="000C71A1"/>
    <w:rsid w:val="002534FF"/>
    <w:rsid w:val="002F3CD2"/>
    <w:rsid w:val="003B1A62"/>
    <w:rsid w:val="00451F02"/>
    <w:rsid w:val="004C42FA"/>
    <w:rsid w:val="005D2B2E"/>
    <w:rsid w:val="00680BDB"/>
    <w:rsid w:val="00840433"/>
    <w:rsid w:val="009C1191"/>
    <w:rsid w:val="00A12644"/>
    <w:rsid w:val="00B271FD"/>
    <w:rsid w:val="00C0306E"/>
    <w:rsid w:val="00C34D00"/>
    <w:rsid w:val="00CC6613"/>
    <w:rsid w:val="00DF2D8C"/>
    <w:rsid w:val="00E030D5"/>
    <w:rsid w:val="00E10006"/>
    <w:rsid w:val="00FE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D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1085</Characters>
  <Application>Microsoft Office Word</Application>
  <DocSecurity>0</DocSecurity>
  <Lines>9</Lines>
  <Paragraphs>2</Paragraphs>
  <ScaleCrop>false</ScaleCrop>
  <Company>Kontora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2010-04-11T01:26:00Z</dcterms:created>
  <dcterms:modified xsi:type="dcterms:W3CDTF">2010-05-03T14:19:00Z</dcterms:modified>
</cp:coreProperties>
</file>